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03" w:rsidRPr="00BF7903" w:rsidRDefault="00BF7903" w:rsidP="00BF7903">
      <w:pPr>
        <w:jc w:val="both"/>
        <w:rPr>
          <w:sz w:val="28"/>
        </w:rPr>
      </w:pPr>
      <w:r w:rsidRPr="00BF7903">
        <w:rPr>
          <w:sz w:val="28"/>
        </w:rPr>
        <w:t xml:space="preserve">Dokumentace interiéru a expozic Východočeské galerie v objektu </w:t>
      </w:r>
      <w:proofErr w:type="spellStart"/>
      <w:r w:rsidRPr="00BF7903">
        <w:rPr>
          <w:sz w:val="28"/>
        </w:rPr>
        <w:t>Winternitzových</w:t>
      </w:r>
      <w:proofErr w:type="spellEnd"/>
      <w:r w:rsidRPr="00BF7903">
        <w:rPr>
          <w:sz w:val="28"/>
        </w:rPr>
        <w:t xml:space="preserve"> automatických mlýnů</w:t>
      </w:r>
    </w:p>
    <w:p w:rsidR="00BF7903" w:rsidRPr="00BF7903" w:rsidRDefault="00BF7903" w:rsidP="00BF7903">
      <w:pPr>
        <w:jc w:val="both"/>
        <w:rPr>
          <w:sz w:val="28"/>
        </w:rPr>
      </w:pPr>
      <w:r w:rsidRPr="00BF7903">
        <w:rPr>
          <w:sz w:val="28"/>
        </w:rPr>
        <w:t>část B – realizační dokumentace interiéru a expozic</w:t>
      </w:r>
    </w:p>
    <w:p w:rsidR="00BF7903" w:rsidRPr="00BF7903" w:rsidRDefault="00BF7903" w:rsidP="00BF7903">
      <w:pPr>
        <w:pStyle w:val="Bezmezer"/>
        <w:jc w:val="both"/>
        <w:rPr>
          <w:rFonts w:ascii="Calibri" w:hAnsi="Calibri"/>
          <w:b/>
          <w:sz w:val="28"/>
        </w:rPr>
      </w:pPr>
      <w:r w:rsidRPr="00BF7903">
        <w:rPr>
          <w:rFonts w:ascii="Calibri" w:hAnsi="Calibri"/>
          <w:b/>
          <w:sz w:val="28"/>
        </w:rPr>
        <w:t xml:space="preserve">KATALOG PRVKŮ </w:t>
      </w:r>
    </w:p>
    <w:p w:rsidR="00BF7903" w:rsidRPr="00BF7903" w:rsidRDefault="00BF7903" w:rsidP="00BF7903">
      <w:pPr>
        <w:pStyle w:val="Bezmezer"/>
        <w:jc w:val="both"/>
        <w:rPr>
          <w:rFonts w:ascii="Calibri" w:hAnsi="Calibri"/>
          <w:b/>
          <w:sz w:val="28"/>
        </w:rPr>
      </w:pPr>
      <w:r w:rsidRPr="00BF7903">
        <w:rPr>
          <w:rFonts w:ascii="Calibri" w:hAnsi="Calibri"/>
          <w:b/>
          <w:sz w:val="28"/>
        </w:rPr>
        <w:t xml:space="preserve">KNIHA </w:t>
      </w:r>
      <w:r>
        <w:rPr>
          <w:rFonts w:ascii="Calibri" w:hAnsi="Calibri"/>
          <w:b/>
          <w:sz w:val="28"/>
        </w:rPr>
        <w:t>RELIKTŮ MLYNÁŘSKÝCH TECHNOLOGIÍ</w:t>
      </w:r>
    </w:p>
    <w:p w:rsidR="00BF7903" w:rsidRPr="00BF7903" w:rsidRDefault="00BF7903" w:rsidP="00BF7903">
      <w:pPr>
        <w:pStyle w:val="Bezmezer"/>
        <w:jc w:val="both"/>
        <w:rPr>
          <w:rFonts w:ascii="Calibri" w:hAnsi="Calibri"/>
          <w:sz w:val="28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Pr="006B35E8" w:rsidRDefault="00BF7903" w:rsidP="00BF7903">
      <w:pPr>
        <w:pStyle w:val="Bezmezer"/>
        <w:jc w:val="both"/>
        <w:rPr>
          <w:rFonts w:ascii="Calibri" w:hAnsi="Calibri"/>
          <w:b/>
          <w:sz w:val="28"/>
          <w:szCs w:val="28"/>
        </w:rPr>
      </w:pPr>
      <w:r w:rsidRPr="006B35E8">
        <w:rPr>
          <w:rFonts w:ascii="Calibri" w:hAnsi="Calibri"/>
          <w:b/>
          <w:bCs/>
          <w:sz w:val="28"/>
          <w:szCs w:val="28"/>
        </w:rPr>
        <w:t xml:space="preserve">XM 001 </w:t>
      </w:r>
      <w:r w:rsidRPr="006B35E8">
        <w:rPr>
          <w:rFonts w:ascii="Calibri" w:hAnsi="Calibri"/>
          <w:b/>
          <w:bCs/>
          <w:sz w:val="28"/>
          <w:szCs w:val="28"/>
        </w:rPr>
        <w:tab/>
        <w:t>SHOZ NA MOUKU (laminátový)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0"/>
          <w:szCs w:val="20"/>
        </w:rPr>
      </w:pPr>
      <w:r w:rsidRPr="006B35E8">
        <w:rPr>
          <w:b/>
          <w:bCs/>
          <w:sz w:val="28"/>
          <w:szCs w:val="28"/>
        </w:rPr>
        <w:t xml:space="preserve">XM 004      </w:t>
      </w:r>
      <w:r w:rsidR="006B35E8">
        <w:rPr>
          <w:b/>
          <w:bCs/>
          <w:sz w:val="28"/>
          <w:szCs w:val="28"/>
        </w:rPr>
        <w:tab/>
      </w:r>
      <w:r w:rsidRPr="006B35E8">
        <w:rPr>
          <w:b/>
          <w:bCs/>
          <w:sz w:val="28"/>
          <w:szCs w:val="28"/>
        </w:rPr>
        <w:t>MOTOR TRANSMISE</w:t>
      </w:r>
      <w:r w:rsidRPr="006B35E8">
        <w:rPr>
          <w:sz w:val="28"/>
          <w:szCs w:val="28"/>
        </w:rPr>
        <w:t xml:space="preserve"> </w:t>
      </w:r>
      <w:r w:rsidRPr="006B35E8">
        <w:rPr>
          <w:sz w:val="20"/>
          <w:szCs w:val="20"/>
        </w:rPr>
        <w:t>VČ. KABELÁŽE, OCELOV</w:t>
      </w:r>
      <w:r w:rsidRPr="006B35E8">
        <w:rPr>
          <w:sz w:val="20"/>
          <w:szCs w:val="20"/>
          <w:lang w:val="pt-PT"/>
        </w:rPr>
        <w:t xml:space="preserve">É </w:t>
      </w:r>
      <w:r w:rsidRPr="006B35E8">
        <w:rPr>
          <w:sz w:val="20"/>
          <w:szCs w:val="20"/>
        </w:rPr>
        <w:t>PODSTAVY A REOSTATU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>SPR 07</w:t>
      </w:r>
      <w:r w:rsidRPr="006B35E8">
        <w:rPr>
          <w:b/>
          <w:bCs/>
          <w:sz w:val="28"/>
          <w:szCs w:val="28"/>
        </w:rPr>
        <w:tab/>
        <w:t>Č</w:t>
      </w:r>
      <w:r w:rsidRPr="006B35E8">
        <w:rPr>
          <w:b/>
          <w:bCs/>
          <w:sz w:val="28"/>
          <w:szCs w:val="28"/>
          <w:lang w:val="pt-PT"/>
        </w:rPr>
        <w:t>ERPADLO PRO SPRINKLEROV</w:t>
      </w:r>
      <w:r w:rsidRPr="006B35E8">
        <w:rPr>
          <w:b/>
          <w:bCs/>
          <w:sz w:val="28"/>
          <w:szCs w:val="28"/>
        </w:rPr>
        <w:t>Ý SYST</w:t>
      </w:r>
      <w:r w:rsidRPr="006B35E8">
        <w:rPr>
          <w:b/>
          <w:bCs/>
          <w:sz w:val="28"/>
          <w:szCs w:val="28"/>
          <w:lang w:val="fr-FR"/>
        </w:rPr>
        <w:t>É</w:t>
      </w:r>
      <w:r w:rsidRPr="006B35E8">
        <w:rPr>
          <w:b/>
          <w:bCs/>
          <w:sz w:val="28"/>
          <w:szCs w:val="28"/>
        </w:rPr>
        <w:t>M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 xml:space="preserve">XM 007 </w:t>
      </w:r>
      <w:r w:rsidRPr="006B35E8">
        <w:rPr>
          <w:b/>
          <w:bCs/>
          <w:sz w:val="28"/>
          <w:szCs w:val="28"/>
        </w:rPr>
        <w:tab/>
        <w:t>SHOZ NA MOUKU (dřevěný hladký)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 xml:space="preserve">XM 014 </w:t>
      </w:r>
      <w:r w:rsidRPr="006B35E8">
        <w:rPr>
          <w:b/>
          <w:bCs/>
          <w:sz w:val="28"/>
          <w:szCs w:val="28"/>
        </w:rPr>
        <w:tab/>
        <w:t>VYS</w:t>
      </w:r>
      <w:r w:rsidRPr="006B35E8">
        <w:rPr>
          <w:b/>
          <w:bCs/>
          <w:sz w:val="28"/>
          <w:szCs w:val="28"/>
          <w:lang w:val="fr-FR"/>
        </w:rPr>
        <w:t>É</w:t>
      </w:r>
      <w:r w:rsidRPr="006B35E8">
        <w:rPr>
          <w:b/>
          <w:bCs/>
          <w:sz w:val="28"/>
          <w:szCs w:val="28"/>
        </w:rPr>
        <w:t>VACÍ STROJ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>XM 017</w:t>
      </w:r>
      <w:r w:rsidRPr="006B35E8">
        <w:rPr>
          <w:b/>
          <w:bCs/>
          <w:sz w:val="28"/>
          <w:szCs w:val="28"/>
        </w:rPr>
        <w:tab/>
        <w:t>TRYCHTÝŘ S TRANSPORTNÍM POTRUBÍM NA ZRNO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>XM 018</w:t>
      </w:r>
      <w:r w:rsidRPr="006B35E8">
        <w:rPr>
          <w:b/>
          <w:bCs/>
          <w:sz w:val="28"/>
          <w:szCs w:val="28"/>
        </w:rPr>
        <w:tab/>
        <w:t>TRANSMISE</w:t>
      </w:r>
    </w:p>
    <w:p w:rsidR="00BF7903" w:rsidRPr="006B35E8" w:rsidRDefault="00BF7903" w:rsidP="00BF7903">
      <w:pPr>
        <w:spacing w:after="0" w:line="240" w:lineRule="auto"/>
        <w:jc w:val="both"/>
        <w:rPr>
          <w:b/>
          <w:bCs/>
          <w:sz w:val="28"/>
          <w:szCs w:val="28"/>
        </w:rPr>
      </w:pPr>
      <w:r w:rsidRPr="006B35E8">
        <w:rPr>
          <w:b/>
          <w:bCs/>
          <w:sz w:val="28"/>
          <w:szCs w:val="28"/>
        </w:rPr>
        <w:t>SPR 01</w:t>
      </w:r>
      <w:r w:rsidRPr="006B35E8">
        <w:rPr>
          <w:b/>
          <w:bCs/>
          <w:sz w:val="28"/>
          <w:szCs w:val="28"/>
        </w:rPr>
        <w:tab/>
        <w:t>SPRINKLEROV</w:t>
      </w:r>
      <w:r w:rsidRPr="006B35E8">
        <w:rPr>
          <w:b/>
          <w:bCs/>
          <w:sz w:val="28"/>
          <w:szCs w:val="28"/>
          <w:lang w:val="pt-PT"/>
        </w:rPr>
        <w:t xml:space="preserve">É </w:t>
      </w:r>
      <w:r w:rsidRPr="006B35E8">
        <w:rPr>
          <w:b/>
          <w:bCs/>
          <w:sz w:val="28"/>
          <w:szCs w:val="28"/>
        </w:rPr>
        <w:t>POPLACHOV</w:t>
      </w:r>
      <w:r w:rsidRPr="006B35E8">
        <w:rPr>
          <w:b/>
          <w:bCs/>
          <w:sz w:val="28"/>
          <w:szCs w:val="28"/>
          <w:lang w:val="pt-PT"/>
        </w:rPr>
        <w:t xml:space="preserve">É </w:t>
      </w:r>
      <w:r w:rsidRPr="006B35E8">
        <w:rPr>
          <w:b/>
          <w:bCs/>
          <w:sz w:val="28"/>
          <w:szCs w:val="28"/>
        </w:rPr>
        <w:t xml:space="preserve">ZVONY s příslušenstvím                                        </w:t>
      </w:r>
    </w:p>
    <w:p w:rsidR="00BF7903" w:rsidRPr="00BF7903" w:rsidRDefault="00BF7903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BF7903" w:rsidRPr="00BF7903" w:rsidRDefault="00BF7903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Default="00BF7903" w:rsidP="00BF7903">
      <w:pPr>
        <w:pStyle w:val="Bezmezer"/>
        <w:jc w:val="both"/>
        <w:rPr>
          <w:rFonts w:ascii="Calibri" w:hAnsi="Calibri"/>
          <w:b/>
          <w:sz w:val="36"/>
        </w:rPr>
      </w:pPr>
    </w:p>
    <w:p w:rsidR="00BF7903" w:rsidRPr="00BF7903" w:rsidRDefault="00BF7903" w:rsidP="00BF7903">
      <w:pPr>
        <w:pStyle w:val="Bezmezer"/>
        <w:jc w:val="both"/>
        <w:rPr>
          <w:rFonts w:ascii="Calibri" w:hAnsi="Calibri"/>
        </w:rPr>
      </w:pPr>
    </w:p>
    <w:p w:rsidR="00BF7903" w:rsidRPr="00BF7903" w:rsidRDefault="00BF7903" w:rsidP="00BF7903">
      <w:pPr>
        <w:pStyle w:val="Bezmezer"/>
        <w:jc w:val="both"/>
        <w:rPr>
          <w:rFonts w:ascii="Calibri" w:hAnsi="Calibri"/>
        </w:rPr>
      </w:pPr>
      <w:r w:rsidRPr="00BF7903">
        <w:rPr>
          <w:rFonts w:ascii="Calibri" w:hAnsi="Calibri"/>
        </w:rPr>
        <w:t>Zahrnuje dodávku, montáž a všechny potřebné související práce.</w:t>
      </w:r>
    </w:p>
    <w:p w:rsidR="00BF7903" w:rsidRPr="00BF7903" w:rsidRDefault="00BF7903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br w:type="page"/>
      </w:r>
    </w:p>
    <w:p w:rsidR="003F5800" w:rsidRPr="003F5800" w:rsidRDefault="00E4018D" w:rsidP="003F5800">
      <w:pPr>
        <w:spacing w:after="0" w:line="240" w:lineRule="auto"/>
        <w:jc w:val="both"/>
      </w:pPr>
      <w:r w:rsidRPr="006633E9">
        <w:lastRenderedPageBreak/>
        <w:t xml:space="preserve">Projekt je podkladem pro výrobní dokumentaci dodavatele stavby, </w:t>
      </w:r>
      <w:r w:rsidR="003F5800">
        <w:t xml:space="preserve">která bude obsahovat i </w:t>
      </w:r>
      <w:r w:rsidR="003F5800" w:rsidRPr="003F5800">
        <w:rPr>
          <w:u w:val="single"/>
        </w:rPr>
        <w:t xml:space="preserve">podrobný návrh pracovního postupu </w:t>
      </w:r>
      <w:r w:rsidR="003F5800">
        <w:rPr>
          <w:u w:val="single"/>
        </w:rPr>
        <w:t xml:space="preserve">obnovy a </w:t>
      </w:r>
      <w:r w:rsidR="003F5800" w:rsidRPr="003F5800">
        <w:rPr>
          <w:u w:val="single"/>
        </w:rPr>
        <w:t>montáže</w:t>
      </w:r>
      <w:r w:rsidR="003F5800" w:rsidRPr="003F5800">
        <w:t xml:space="preserve">. Teprve po protokolárním odsouhlasení této dokumentace autorským dozorem a zástupci památkové péče lze práce realizovat.  </w:t>
      </w:r>
    </w:p>
    <w:p w:rsidR="003F5800" w:rsidRDefault="003F5800" w:rsidP="003F5800">
      <w:pPr>
        <w:spacing w:after="0" w:line="240" w:lineRule="auto"/>
        <w:jc w:val="both"/>
      </w:pPr>
    </w:p>
    <w:p w:rsidR="00E4018D" w:rsidRPr="006633E9" w:rsidRDefault="00E4018D" w:rsidP="00E4018D">
      <w:pPr>
        <w:jc w:val="both"/>
      </w:pPr>
      <w:r w:rsidRPr="006633E9">
        <w:t>Všechny projektem navržené typové výrobky, tvary, materiály i povrchové úpravy budou před realizací dodavatelem vzorkovány k protokolárnímu odsouhlasení autorským dozorem.</w:t>
      </w:r>
    </w:p>
    <w:p w:rsidR="00E4018D" w:rsidRPr="006633E9" w:rsidRDefault="00E4018D" w:rsidP="00E4018D">
      <w:pPr>
        <w:jc w:val="both"/>
      </w:pPr>
      <w:r w:rsidRPr="006633E9">
        <w:t>Teprve poté je možné zahájit realizaci.</w:t>
      </w:r>
    </w:p>
    <w:p w:rsidR="00E4018D" w:rsidRPr="006633E9" w:rsidRDefault="00E4018D" w:rsidP="00E4018D">
      <w:pPr>
        <w:jc w:val="both"/>
      </w:pPr>
      <w:r w:rsidRPr="006633E9">
        <w:t>U každého kusu s jedním rozměrem nad 2m zhotovitel prověří možnosti vnesení a přizpůsobí tomu způsob montáže ve výrobní dokumentaci.</w:t>
      </w:r>
    </w:p>
    <w:p w:rsidR="00E4018D" w:rsidRPr="006633E9" w:rsidRDefault="00E4018D" w:rsidP="00E4018D">
      <w:pPr>
        <w:jc w:val="both"/>
      </w:pPr>
      <w:r w:rsidRPr="006633E9">
        <w:t xml:space="preserve">U prvků, které přímo </w:t>
      </w:r>
      <w:proofErr w:type="gramStart"/>
      <w:r w:rsidRPr="006633E9">
        <w:t>navazují</w:t>
      </w:r>
      <w:proofErr w:type="gramEnd"/>
      <w:r w:rsidRPr="006633E9">
        <w:t xml:space="preserve"> na stavební konstrukce </w:t>
      </w:r>
      <w:proofErr w:type="gramStart"/>
      <w:r w:rsidRPr="006633E9">
        <w:t>budou</w:t>
      </w:r>
      <w:proofErr w:type="gramEnd"/>
      <w:r w:rsidRPr="006633E9">
        <w:t xml:space="preserve"> stavební rozměry přeměřeny a rozměry výrobků případně upraveny ve výrobní dokumentaci.</w:t>
      </w:r>
    </w:p>
    <w:p w:rsidR="00E4018D" w:rsidRPr="006633E9" w:rsidRDefault="00E4018D" w:rsidP="00E4018D">
      <w:pPr>
        <w:jc w:val="both"/>
      </w:pPr>
      <w:r w:rsidRPr="006633E9">
        <w:t xml:space="preserve">Součástí dodávky interiéru bude i souborný manuál užívání, obsluhy a údržby dodaných prvků. </w:t>
      </w:r>
    </w:p>
    <w:p w:rsidR="00E4018D" w:rsidRDefault="00E4018D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3F5800" w:rsidRDefault="003F5800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SHOZ NA MOUKU (laminátový)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 xml:space="preserve">XM 001 </w:t>
      </w:r>
    </w:p>
    <w:p w:rsidR="00F04095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1NP, 2NP</w:t>
      </w:r>
      <w:r w:rsidR="00061E63">
        <w:rPr>
          <w:sz w:val="20"/>
          <w:szCs w:val="20"/>
        </w:rPr>
        <w:t xml:space="preserve"> exteriér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nepůvodní - hodnotné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  <w:t xml:space="preserve">spirálová konstrukce z laminátu, konstrukce skluzavky je členěná na 3 díly sešroubované a sdrátované </w:t>
      </w:r>
      <w:r w:rsidRPr="00BF7903">
        <w:rPr>
          <w:sz w:val="20"/>
          <w:szCs w:val="20"/>
          <w:lang w:val="es-ES_tradnl"/>
        </w:rPr>
        <w:t>k sob</w:t>
      </w:r>
      <w:r w:rsidRPr="00BF7903">
        <w:rPr>
          <w:sz w:val="20"/>
          <w:szCs w:val="20"/>
        </w:rPr>
        <w:t xml:space="preserve">ě, konstrukce skluzavky se ovíjí okolo ocelového sloupku 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ČÁSTI, KTERÉ BUDOU POUŽITY: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  <w:u w:color="4F81BD"/>
        </w:rPr>
      </w:pPr>
      <w:r w:rsidRPr="00BF7903">
        <w:rPr>
          <w:sz w:val="20"/>
          <w:szCs w:val="20"/>
          <w:u w:color="4F81BD"/>
        </w:rPr>
        <w:t>XM001.01 Nosný sloup včetně kotvících táhel a půlkruhových vodorovných kotev laminátu, XM001.02 Laminátová skluzavka - horní část, XM001.03 Laminátová skluzavka - střední část, XM001.04 Laminátová skluzavka - spodní část, XM001.07 Spojovací materiál.</w:t>
      </w:r>
    </w:p>
    <w:p w:rsidR="009E695B" w:rsidRPr="00BF7903" w:rsidRDefault="009E695B" w:rsidP="00BF7903">
      <w:pPr>
        <w:spacing w:after="0" w:line="240" w:lineRule="auto"/>
        <w:jc w:val="both"/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</w:pPr>
      <w:r w:rsidRPr="00BF7903">
        <w:t>Kompletní obnova a instalace shozu na mouku do nové pozice v exteriéru, v nefunkčním stavu, jako trvalého muzejní</w:t>
      </w:r>
      <w:r w:rsidRPr="00BF7903">
        <w:rPr>
          <w:lang w:val="pt-PT"/>
        </w:rPr>
        <w:t>ho expon</w:t>
      </w:r>
      <w:proofErr w:type="spellStart"/>
      <w:r w:rsidRPr="00BF7903">
        <w:t>átu</w:t>
      </w:r>
      <w:proofErr w:type="spellEnd"/>
      <w:r w:rsidRPr="00BF7903">
        <w:t>. Čištění celé konstrukce</w:t>
      </w:r>
      <w:r w:rsidR="000E364B">
        <w:t xml:space="preserve"> (u laminátu včetně šetrného parního čištění)</w:t>
      </w:r>
      <w:r w:rsidRPr="00BF7903">
        <w:t xml:space="preserve">, prodloužení ocelové konstrukce, </w:t>
      </w:r>
      <w:proofErr w:type="spellStart"/>
      <w:r w:rsidRPr="00BF7903">
        <w:t>otryskání</w:t>
      </w:r>
      <w:proofErr w:type="spellEnd"/>
      <w:r w:rsidRPr="00BF7903">
        <w:t xml:space="preserve"> a žárové zinkování ocelových částí, antikorozní krycí </w:t>
      </w:r>
      <w:proofErr w:type="spellStart"/>
      <w:r w:rsidRPr="00BF7903">
        <w:t>nátě</w:t>
      </w:r>
      <w:proofErr w:type="spellEnd"/>
      <w:r w:rsidRPr="00BF7903">
        <w:rPr>
          <w:lang w:val="sv-SE"/>
        </w:rPr>
        <w:t>r ocelov</w:t>
      </w:r>
      <w:proofErr w:type="spellStart"/>
      <w:r w:rsidRPr="00BF7903">
        <w:t>ých</w:t>
      </w:r>
      <w:proofErr w:type="spellEnd"/>
      <w:r w:rsidRPr="00BF7903">
        <w:t xml:space="preserve"> částí</w:t>
      </w:r>
      <w:r w:rsidR="00EA1CF9">
        <w:t xml:space="preserve"> (odstín upřesní aut. </w:t>
      </w:r>
      <w:proofErr w:type="gramStart"/>
      <w:r w:rsidR="00EA1CF9">
        <w:t>dozor</w:t>
      </w:r>
      <w:proofErr w:type="gramEnd"/>
      <w:r w:rsidR="00EA1CF9">
        <w:t>)</w:t>
      </w:r>
      <w:r w:rsidRPr="00BF7903">
        <w:t xml:space="preserve">, doplnění novým </w:t>
      </w:r>
      <w:proofErr w:type="spellStart"/>
      <w:r w:rsidRPr="00BF7903">
        <w:t>atyp</w:t>
      </w:r>
      <w:proofErr w:type="spellEnd"/>
      <w:r w:rsidRPr="00BF7903">
        <w:t xml:space="preserve">. </w:t>
      </w:r>
      <w:r w:rsidRPr="006B35E8">
        <w:rPr>
          <w:color w:val="auto"/>
        </w:rPr>
        <w:t xml:space="preserve">dílem </w:t>
      </w:r>
      <w:r w:rsidR="006B35E8">
        <w:rPr>
          <w:color w:val="auto"/>
        </w:rPr>
        <w:t>(</w:t>
      </w:r>
      <w:r w:rsidRPr="006B35E8">
        <w:rPr>
          <w:color w:val="auto"/>
        </w:rPr>
        <w:t>viz výkres</w:t>
      </w:r>
      <w:r w:rsidR="006B35E8" w:rsidRPr="006B35E8">
        <w:rPr>
          <w:color w:val="auto"/>
        </w:rPr>
        <w:t xml:space="preserve"> XM 001</w:t>
      </w:r>
      <w:r w:rsidR="006B35E8">
        <w:rPr>
          <w:color w:val="auto"/>
        </w:rPr>
        <w:t>)</w:t>
      </w:r>
      <w:r w:rsidRPr="006B35E8">
        <w:rPr>
          <w:color w:val="auto"/>
        </w:rPr>
        <w:t>,</w:t>
      </w:r>
      <w:r w:rsidRPr="00BF7903">
        <w:t xml:space="preserve"> doplnění hrotů pro zamezení vstupu, lokální zpevnění novou vrstvou laminátu (</w:t>
      </w:r>
      <w:proofErr w:type="spellStart"/>
      <w:r w:rsidRPr="00BF7903">
        <w:t>max</w:t>
      </w:r>
      <w:proofErr w:type="spellEnd"/>
      <w:r w:rsidRPr="00BF7903">
        <w:t xml:space="preserve"> 5% plochy), povrchová konzervace, z horní strany ochranný transparentní </w:t>
      </w:r>
      <w:proofErr w:type="spellStart"/>
      <w:r w:rsidRPr="00BF7903">
        <w:t>epoxydový</w:t>
      </w:r>
      <w:proofErr w:type="spellEnd"/>
      <w:r w:rsidRPr="00BF7903">
        <w:t xml:space="preserve"> nátěr, odstranění zbytků původních barev (25% plochy), čištění veškerého původního spojovacího materiálu a opětovné </w:t>
      </w:r>
      <w:r w:rsidRPr="00BF7903">
        <w:rPr>
          <w:lang w:val="fr-FR"/>
        </w:rPr>
        <w:t>pou</w:t>
      </w:r>
      <w:r w:rsidRPr="00BF7903">
        <w:t xml:space="preserve">žití s doplněním chybějících kusů. Přesun z </w:t>
      </w:r>
      <w:proofErr w:type="spellStart"/>
      <w:r w:rsidRPr="00BF7903">
        <w:t>deponie</w:t>
      </w:r>
      <w:proofErr w:type="spellEnd"/>
      <w:r w:rsidRPr="00BF7903">
        <w:t xml:space="preserve"> v severní přístavbě objektu v rámci jednoho podlaží (s výškovými rozdíly do 1m), kompletace a montáž na betonový základ s použitím lešení a manipulační techniky. Koordinace se stavbou, která dodá úchyty sloupu k fasádě a základovou patku. </w:t>
      </w:r>
    </w:p>
    <w:p w:rsidR="0033684B" w:rsidRPr="00BF7903" w:rsidRDefault="00F04095" w:rsidP="00BF7903">
      <w:pPr>
        <w:jc w:val="both"/>
      </w:pPr>
      <w:r w:rsidRPr="00BF7903">
        <w:t>Ostatní (nevyužité) části shozu budou uloženy v objektu v dochovaném stavu.</w:t>
      </w:r>
    </w:p>
    <w:p w:rsidR="009E695B" w:rsidRPr="0033684B" w:rsidRDefault="0033684B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33684B">
        <w:rPr>
          <w:color w:val="auto"/>
          <w:sz w:val="20"/>
          <w:szCs w:val="20"/>
          <w:u w:color="4F81BD"/>
        </w:rPr>
        <w:t>Ocelový sloup</w:t>
      </w:r>
      <w:r w:rsidR="00F04095" w:rsidRPr="0033684B">
        <w:rPr>
          <w:color w:val="auto"/>
          <w:sz w:val="20"/>
          <w:szCs w:val="20"/>
          <w:u w:color="4F81BD"/>
        </w:rPr>
        <w:t xml:space="preserve"> bude prodloužen o 1000 mm </w:t>
      </w:r>
      <w:r w:rsidR="00EA1CF9" w:rsidRPr="0033684B">
        <w:rPr>
          <w:color w:val="auto"/>
          <w:sz w:val="20"/>
          <w:szCs w:val="20"/>
          <w:u w:color="4F81BD"/>
        </w:rPr>
        <w:t>v</w:t>
      </w:r>
      <w:r w:rsidR="00F04095" w:rsidRPr="0033684B">
        <w:rPr>
          <w:color w:val="auto"/>
          <w:sz w:val="20"/>
          <w:szCs w:val="20"/>
          <w:u w:color="4F81BD"/>
        </w:rPr>
        <w:t>e stejn</w:t>
      </w:r>
      <w:r w:rsidR="00EA1CF9" w:rsidRPr="0033684B">
        <w:rPr>
          <w:color w:val="auto"/>
          <w:sz w:val="20"/>
          <w:szCs w:val="20"/>
          <w:u w:color="4F81BD"/>
        </w:rPr>
        <w:t>é</w:t>
      </w:r>
      <w:r w:rsidR="00F04095" w:rsidRPr="0033684B">
        <w:rPr>
          <w:color w:val="auto"/>
          <w:sz w:val="20"/>
          <w:szCs w:val="20"/>
          <w:u w:color="4F81BD"/>
        </w:rPr>
        <w:t>m profil</w:t>
      </w:r>
      <w:r w:rsidR="00EA1CF9" w:rsidRPr="0033684B">
        <w:rPr>
          <w:color w:val="auto"/>
          <w:sz w:val="20"/>
          <w:szCs w:val="20"/>
          <w:u w:color="4F81BD"/>
        </w:rPr>
        <w:t>u</w:t>
      </w:r>
      <w:r>
        <w:rPr>
          <w:color w:val="auto"/>
          <w:sz w:val="20"/>
          <w:szCs w:val="20"/>
          <w:u w:color="4F81BD"/>
        </w:rPr>
        <w:t>, vary vybroušeny</w:t>
      </w:r>
      <w:r w:rsidR="00F04095" w:rsidRPr="0033684B">
        <w:rPr>
          <w:color w:val="auto"/>
          <w:sz w:val="20"/>
          <w:szCs w:val="20"/>
          <w:u w:color="4F81BD"/>
        </w:rPr>
        <w:t xml:space="preserve">. Sloupek bude </w:t>
      </w:r>
      <w:r w:rsidR="00EA1CF9" w:rsidRPr="0033684B">
        <w:rPr>
          <w:color w:val="auto"/>
          <w:sz w:val="20"/>
          <w:szCs w:val="20"/>
          <w:u w:color="4F81BD"/>
        </w:rPr>
        <w:t>vetknut do betonové základové</w:t>
      </w:r>
      <w:r w:rsidR="00F04095" w:rsidRPr="0033684B">
        <w:rPr>
          <w:color w:val="auto"/>
          <w:sz w:val="20"/>
          <w:szCs w:val="20"/>
          <w:u w:color="4F81BD"/>
        </w:rPr>
        <w:t xml:space="preserve"> pat</w:t>
      </w:r>
      <w:r w:rsidR="00EA1CF9" w:rsidRPr="0033684B">
        <w:rPr>
          <w:color w:val="auto"/>
          <w:sz w:val="20"/>
          <w:szCs w:val="20"/>
          <w:u w:color="4F81BD"/>
        </w:rPr>
        <w:t>ky</w:t>
      </w:r>
      <w:r w:rsidR="00F04095" w:rsidRPr="0033684B">
        <w:rPr>
          <w:color w:val="auto"/>
          <w:sz w:val="20"/>
          <w:szCs w:val="20"/>
          <w:u w:color="4F81BD"/>
        </w:rPr>
        <w:t xml:space="preserve"> (patka je součástí stavby). Budou doplněny šikmé úchyty k</w:t>
      </w:r>
      <w:r w:rsidR="00EA1CF9" w:rsidRPr="0033684B">
        <w:rPr>
          <w:color w:val="auto"/>
          <w:sz w:val="20"/>
          <w:szCs w:val="20"/>
          <w:u w:color="4F81BD"/>
        </w:rPr>
        <w:t> </w:t>
      </w:r>
      <w:r w:rsidR="00F04095" w:rsidRPr="0033684B">
        <w:rPr>
          <w:color w:val="auto"/>
          <w:sz w:val="20"/>
          <w:szCs w:val="20"/>
          <w:u w:color="4F81BD"/>
        </w:rPr>
        <w:t>fasádě</w:t>
      </w:r>
      <w:r w:rsidR="00EA1CF9" w:rsidRPr="0033684B">
        <w:rPr>
          <w:color w:val="auto"/>
          <w:sz w:val="20"/>
          <w:szCs w:val="20"/>
          <w:u w:color="4F81BD"/>
        </w:rPr>
        <w:t xml:space="preserve"> (rovněž v rámci stavby)</w:t>
      </w:r>
      <w:r w:rsidR="00F04095" w:rsidRPr="0033684B">
        <w:rPr>
          <w:color w:val="auto"/>
          <w:sz w:val="20"/>
          <w:szCs w:val="20"/>
          <w:u w:color="4F81BD"/>
        </w:rPr>
        <w:t>, viz výkres OK18</w:t>
      </w:r>
      <w:r w:rsidR="00EA1CF9" w:rsidRPr="0033684B">
        <w:rPr>
          <w:color w:val="auto"/>
          <w:sz w:val="20"/>
          <w:szCs w:val="20"/>
          <w:u w:color="4F81BD"/>
        </w:rPr>
        <w:t>. Práce budou proto se stavbou úzce koordinovány</w:t>
      </w:r>
      <w:r w:rsidR="00F04095" w:rsidRPr="0033684B">
        <w:rPr>
          <w:color w:val="auto"/>
          <w:sz w:val="20"/>
          <w:szCs w:val="20"/>
          <w:u w:color="4F81BD"/>
        </w:rPr>
        <w:t xml:space="preserve">. </w:t>
      </w:r>
      <w:r w:rsidR="00EA1CF9" w:rsidRPr="0033684B">
        <w:rPr>
          <w:color w:val="auto"/>
          <w:sz w:val="20"/>
          <w:szCs w:val="20"/>
          <w:u w:color="4F81BD"/>
        </w:rPr>
        <w:t>B</w:t>
      </w:r>
      <w:r w:rsidR="00F04095" w:rsidRPr="0033684B">
        <w:rPr>
          <w:color w:val="auto"/>
          <w:sz w:val="20"/>
          <w:szCs w:val="20"/>
          <w:u w:color="4F81BD"/>
        </w:rPr>
        <w:t xml:space="preserve">ude doplněn nový dolní zakončovací díl, který bude ukončovat spodní hranu skluzavky a bude osazen trny pro zábranu vstupu na konstrukci, </w:t>
      </w:r>
      <w:r w:rsidR="00F04095" w:rsidRPr="0033684B">
        <w:rPr>
          <w:color w:val="auto"/>
          <w:sz w:val="20"/>
          <w:szCs w:val="20"/>
          <w:u w:color="FF0000"/>
        </w:rPr>
        <w:t>viz výkres</w:t>
      </w:r>
      <w:r w:rsidR="00EA1CF9" w:rsidRPr="0033684B">
        <w:rPr>
          <w:color w:val="auto"/>
          <w:sz w:val="20"/>
          <w:szCs w:val="20"/>
          <w:u w:color="FF0000"/>
        </w:rPr>
        <w:t xml:space="preserve"> XM 001</w:t>
      </w:r>
      <w:r w:rsidR="00F04095" w:rsidRPr="0033684B">
        <w:rPr>
          <w:color w:val="auto"/>
          <w:sz w:val="20"/>
          <w:szCs w:val="20"/>
          <w:u w:color="4F81BD"/>
        </w:rPr>
        <w:t xml:space="preserve">. Nový díl bude povrchově upraven dle </w:t>
      </w:r>
      <w:r w:rsidRPr="0033684B">
        <w:rPr>
          <w:color w:val="auto"/>
          <w:sz w:val="20"/>
          <w:szCs w:val="20"/>
          <w:u w:color="4F81BD"/>
        </w:rPr>
        <w:t>ocelové</w:t>
      </w:r>
      <w:r w:rsidR="00F04095" w:rsidRPr="0033684B">
        <w:rPr>
          <w:color w:val="auto"/>
          <w:sz w:val="20"/>
          <w:szCs w:val="20"/>
          <w:u w:color="4F81BD"/>
        </w:rPr>
        <w:t xml:space="preserve"> konstrukce</w:t>
      </w:r>
      <w:r w:rsidRPr="0033684B">
        <w:rPr>
          <w:color w:val="auto"/>
          <w:sz w:val="20"/>
          <w:szCs w:val="20"/>
          <w:u w:color="4F81BD"/>
        </w:rPr>
        <w:t xml:space="preserve"> shozu</w:t>
      </w:r>
      <w:r w:rsidR="00F04095" w:rsidRPr="0033684B">
        <w:rPr>
          <w:color w:val="auto"/>
          <w:sz w:val="20"/>
          <w:szCs w:val="20"/>
          <w:u w:color="4F81BD"/>
        </w:rPr>
        <w:t xml:space="preserve">. Bezpečnostními hroty bude vybavena </w:t>
      </w:r>
      <w:r w:rsidRPr="0033684B">
        <w:rPr>
          <w:color w:val="auto"/>
          <w:sz w:val="20"/>
          <w:szCs w:val="20"/>
          <w:u w:color="4F81BD"/>
        </w:rPr>
        <w:t xml:space="preserve">také </w:t>
      </w:r>
      <w:r w:rsidR="00F04095" w:rsidRPr="0033684B">
        <w:rPr>
          <w:color w:val="auto"/>
          <w:sz w:val="20"/>
          <w:szCs w:val="20"/>
          <w:u w:color="4F81BD"/>
        </w:rPr>
        <w:t xml:space="preserve">dolní hrana skluzavky, přesné místo určí </w:t>
      </w:r>
      <w:r w:rsidR="00F04095" w:rsidRPr="0033684B">
        <w:rPr>
          <w:color w:val="auto"/>
          <w:sz w:val="20"/>
          <w:szCs w:val="20"/>
          <w:u w:color="4F81BD"/>
          <w:lang w:val="es-ES_tradnl"/>
        </w:rPr>
        <w:t xml:space="preserve">AD. Skluzavka bude </w:t>
      </w:r>
      <w:r w:rsidR="00F04095" w:rsidRPr="0033684B">
        <w:rPr>
          <w:color w:val="auto"/>
          <w:sz w:val="20"/>
          <w:szCs w:val="20"/>
          <w:u w:color="4F81BD"/>
        </w:rPr>
        <w:t xml:space="preserve">smontována </w:t>
      </w:r>
      <w:r w:rsidRPr="0033684B">
        <w:rPr>
          <w:color w:val="auto"/>
          <w:sz w:val="20"/>
          <w:szCs w:val="20"/>
          <w:u w:color="4F81BD"/>
        </w:rPr>
        <w:t xml:space="preserve">původním </w:t>
      </w:r>
      <w:r w:rsidR="00F04095" w:rsidRPr="0033684B">
        <w:rPr>
          <w:color w:val="auto"/>
          <w:sz w:val="20"/>
          <w:szCs w:val="20"/>
          <w:u w:color="4F81BD"/>
        </w:rPr>
        <w:t>spojovacím materiálem</w:t>
      </w:r>
      <w:r w:rsidRPr="0033684B">
        <w:rPr>
          <w:color w:val="auto"/>
          <w:sz w:val="20"/>
          <w:szCs w:val="20"/>
          <w:u w:color="4F81BD"/>
        </w:rPr>
        <w:t>, chybějící bude doplněn totožný</w:t>
      </w:r>
      <w:r w:rsidR="00F04095" w:rsidRPr="0033684B">
        <w:rPr>
          <w:color w:val="auto"/>
          <w:sz w:val="20"/>
          <w:szCs w:val="20"/>
          <w:u w:color="4F81BD"/>
        </w:rPr>
        <w:t xml:space="preserve">. V místech kotvení šrouby bude </w:t>
      </w:r>
      <w:r w:rsidRPr="0033684B">
        <w:rPr>
          <w:color w:val="auto"/>
          <w:sz w:val="20"/>
          <w:szCs w:val="20"/>
          <w:u w:color="4F81BD"/>
        </w:rPr>
        <w:t xml:space="preserve">skluzavka </w:t>
      </w:r>
      <w:r w:rsidR="00F04095" w:rsidRPr="0033684B">
        <w:rPr>
          <w:color w:val="auto"/>
          <w:sz w:val="20"/>
          <w:szCs w:val="20"/>
          <w:u w:color="4F81BD"/>
        </w:rPr>
        <w:t>vyztuž</w:t>
      </w:r>
      <w:r w:rsidRPr="0033684B">
        <w:rPr>
          <w:color w:val="auto"/>
          <w:sz w:val="20"/>
          <w:szCs w:val="20"/>
          <w:u w:color="4F81BD"/>
        </w:rPr>
        <w:t>e</w:t>
      </w:r>
      <w:r w:rsidR="00F04095" w:rsidRPr="0033684B">
        <w:rPr>
          <w:color w:val="auto"/>
          <w:sz w:val="20"/>
          <w:szCs w:val="20"/>
          <w:u w:color="4F81BD"/>
        </w:rPr>
        <w:t>na novou vrstvou laminátu shodný</w:t>
      </w:r>
      <w:r w:rsidR="00F04095" w:rsidRPr="0033684B">
        <w:rPr>
          <w:color w:val="auto"/>
          <w:sz w:val="20"/>
          <w:szCs w:val="20"/>
          <w:u w:color="4F81BD"/>
          <w:lang w:val="pt-PT"/>
        </w:rPr>
        <w:t>ch parametr</w:t>
      </w:r>
      <w:r w:rsidR="00F04095" w:rsidRPr="0033684B">
        <w:rPr>
          <w:color w:val="auto"/>
          <w:sz w:val="20"/>
          <w:szCs w:val="20"/>
          <w:u w:color="4F81BD"/>
        </w:rPr>
        <w:t>ů, pro zpevnění otvorů.</w:t>
      </w:r>
      <w:r w:rsidR="00F04095" w:rsidRPr="0033684B">
        <w:rPr>
          <w:color w:val="auto"/>
          <w:sz w:val="20"/>
          <w:szCs w:val="20"/>
        </w:rPr>
        <w:t xml:space="preserve"> </w:t>
      </w:r>
      <w:r w:rsidR="00F04095" w:rsidRPr="0033684B">
        <w:rPr>
          <w:color w:val="auto"/>
          <w:sz w:val="20"/>
          <w:szCs w:val="20"/>
          <w:u w:color="4F81BD"/>
        </w:rPr>
        <w:t xml:space="preserve">Všechny drobné kovové části budou rozebrány, očištěny, </w:t>
      </w:r>
      <w:proofErr w:type="spellStart"/>
      <w:r w:rsidR="00F04095" w:rsidRPr="0033684B">
        <w:rPr>
          <w:color w:val="auto"/>
          <w:sz w:val="20"/>
          <w:szCs w:val="20"/>
          <w:u w:color="4F81BD"/>
        </w:rPr>
        <w:t>opískovány</w:t>
      </w:r>
      <w:proofErr w:type="spellEnd"/>
      <w:r w:rsidR="00F04095" w:rsidRPr="0033684B">
        <w:rPr>
          <w:color w:val="auto"/>
          <w:sz w:val="20"/>
          <w:szCs w:val="20"/>
          <w:u w:color="4F81BD"/>
        </w:rPr>
        <w:t xml:space="preserve"> a žárově pozinkovány, natřeny a znovu sestaveny. Upraven bude horní začátek shozu - nebude procházet fasádou, bude k ní pouze přisazen</w:t>
      </w:r>
      <w:r w:rsidRPr="0033684B">
        <w:rPr>
          <w:color w:val="auto"/>
          <w:sz w:val="20"/>
          <w:szCs w:val="20"/>
          <w:u w:color="4F81BD"/>
        </w:rPr>
        <w:t xml:space="preserve">. </w:t>
      </w:r>
      <w:r w:rsidR="00F04095" w:rsidRPr="0033684B">
        <w:rPr>
          <w:color w:val="auto"/>
          <w:sz w:val="20"/>
          <w:szCs w:val="20"/>
          <w:u w:color="4F81BD"/>
        </w:rPr>
        <w:t>Dřevěné části shozu nebudou využity a budou uloženy. Bude použit veškerý původní spojovací materiál.</w:t>
      </w:r>
    </w:p>
    <w:p w:rsidR="0033684B" w:rsidRDefault="0033684B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</w:p>
    <w:p w:rsidR="003F5800" w:rsidRDefault="003F5800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724B7D" w:rsidRDefault="00724B7D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724B7D" w:rsidRDefault="00724B7D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3F5800" w:rsidRDefault="003F5800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3F5800" w:rsidRDefault="003F5800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9E695B" w:rsidRPr="00BF7903" w:rsidRDefault="003F5800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M</w:t>
      </w:r>
      <w:r w:rsidR="00F04095" w:rsidRPr="00BF7903">
        <w:rPr>
          <w:b/>
          <w:bCs/>
          <w:sz w:val="32"/>
          <w:szCs w:val="32"/>
        </w:rPr>
        <w:t>OTOR TRANSMISE</w:t>
      </w:r>
      <w:r w:rsidR="00F04095" w:rsidRPr="00BF7903">
        <w:t xml:space="preserve"> VČ. KABELÁŽE, OCELOV</w:t>
      </w:r>
      <w:r w:rsidR="00F04095" w:rsidRPr="00BF7903">
        <w:rPr>
          <w:lang w:val="pt-PT"/>
        </w:rPr>
        <w:t xml:space="preserve">É </w:t>
      </w:r>
      <w:r w:rsidR="00F04095" w:rsidRPr="00BF7903">
        <w:t>PODSTAVY A REOSTATU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 xml:space="preserve">XM 004                    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nepůvodní - hodnotné</w:t>
      </w:r>
      <w:r w:rsidRPr="00BF7903">
        <w:rPr>
          <w:sz w:val="20"/>
          <w:szCs w:val="20"/>
        </w:rPr>
        <w:tab/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POPIS: </w:t>
      </w:r>
      <w:r w:rsidRPr="00BF7903">
        <w:rPr>
          <w:sz w:val="20"/>
          <w:szCs w:val="20"/>
          <w:u w:color="4F81BD"/>
        </w:rPr>
        <w:t>historický kroužkový elektromotor 90kW vč. příslušenství - ocelové podnož</w:t>
      </w:r>
      <w:r w:rsidRPr="00BF7903">
        <w:rPr>
          <w:sz w:val="20"/>
          <w:szCs w:val="20"/>
          <w:u w:color="4F81BD"/>
          <w:lang w:val="da-DK"/>
        </w:rPr>
        <w:t>e, kabel</w:t>
      </w:r>
      <w:proofErr w:type="spellStart"/>
      <w:r w:rsidRPr="00BF7903">
        <w:rPr>
          <w:sz w:val="20"/>
          <w:szCs w:val="20"/>
          <w:u w:color="4F81BD"/>
        </w:rPr>
        <w:t>áže</w:t>
      </w:r>
      <w:proofErr w:type="spellEnd"/>
      <w:r w:rsidRPr="00BF7903">
        <w:rPr>
          <w:sz w:val="20"/>
          <w:szCs w:val="20"/>
          <w:u w:color="4F81BD"/>
        </w:rPr>
        <w:t>, reostatu, spínačů apod.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  <w:r w:rsidRPr="00BF7903">
        <w:rPr>
          <w:sz w:val="20"/>
          <w:szCs w:val="20"/>
        </w:rPr>
        <w:t xml:space="preserve"> 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ČÁSTI, KTERÉ BUDOU POUŽITY:  </w:t>
      </w:r>
    </w:p>
    <w:p w:rsidR="009E695B" w:rsidRPr="00BF7903" w:rsidRDefault="00F04095" w:rsidP="00BF7903">
      <w:pPr>
        <w:spacing w:after="0" w:line="240" w:lineRule="auto"/>
        <w:jc w:val="both"/>
        <w:rPr>
          <w:rFonts w:eastAsia="Arial" w:cs="Arial"/>
          <w:sz w:val="20"/>
          <w:szCs w:val="20"/>
        </w:rPr>
      </w:pPr>
      <w:r w:rsidRPr="00BF7903">
        <w:rPr>
          <w:sz w:val="20"/>
          <w:szCs w:val="20"/>
        </w:rPr>
        <w:t>XM004.01 Motor transmise, XM004.02 hřídel s řemenicí, XM004.03.01 nosná konstrukce, XM004.04 elektroinstalace, XM004.06 Reostat</w:t>
      </w: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</w:pPr>
      <w:r w:rsidRPr="00BF7903">
        <w:t>Celkové očištění, repase a instalace do podoby nefunkčního technické</w:t>
      </w:r>
      <w:r w:rsidRPr="00BF7903">
        <w:rPr>
          <w:lang w:val="pt-PT"/>
        </w:rPr>
        <w:t>ho expon</w:t>
      </w:r>
      <w:r w:rsidRPr="00BF7903">
        <w:t>á</w:t>
      </w:r>
      <w:r w:rsidRPr="00BF7903">
        <w:rPr>
          <w:lang w:val="pt-PT"/>
        </w:rPr>
        <w:t>tu</w:t>
      </w:r>
      <w:r w:rsidR="006B35E8">
        <w:rPr>
          <w:lang w:val="pt-PT"/>
        </w:rPr>
        <w:t>,</w:t>
      </w:r>
      <w:r w:rsidRPr="00BF7903">
        <w:rPr>
          <w:lang w:val="pt-PT"/>
        </w:rPr>
        <w:t xml:space="preserve"> um</w:t>
      </w:r>
      <w:proofErr w:type="spellStart"/>
      <w:r w:rsidRPr="00BF7903">
        <w:t>ístěného</w:t>
      </w:r>
      <w:proofErr w:type="spellEnd"/>
      <w:r w:rsidRPr="00BF7903">
        <w:t xml:space="preserve"> v interiéru. Důsledné očištění povrchů od špíny, mastnoty a maziv. Ponechání stávajících nátěrů, drobné retuše dle pokynů AD. Leštění a odborná konzervace všech částí konzervačním voskem na kovy a další vyskytující se materiály. Výsledný povrch musí být suchý, nešpinící (kontakt s návštěvníkem), doplnění možnosti aretací pohybu p</w:t>
      </w:r>
      <w:r w:rsidR="003F5800">
        <w:t xml:space="preserve">roti riziku úrazu návštěvníků, </w:t>
      </w:r>
      <w:r w:rsidRPr="00BF7903">
        <w:t xml:space="preserve">čištění, revize a doplnění spojovacího materiálu a drobných součástí, přesun z </w:t>
      </w:r>
      <w:proofErr w:type="spellStart"/>
      <w:r w:rsidRPr="00BF7903">
        <w:t>deponie</w:t>
      </w:r>
      <w:proofErr w:type="spellEnd"/>
      <w:r w:rsidRPr="00BF7903">
        <w:t xml:space="preserve"> v severní přístavbě objektu v rámci jednoho podlaží (s výškovými rozdíly do 1m), kompletace a montáž na betonový podstavec (podstavec je v dodávce stavby), </w:t>
      </w:r>
      <w:r w:rsidRPr="00BF7903">
        <w:rPr>
          <w:lang w:val="fr-FR"/>
        </w:rPr>
        <w:t>s pou</w:t>
      </w:r>
      <w:r w:rsidRPr="00BF7903">
        <w:t>žitím manipulační techniky (hmotnost cca 1500kg).</w:t>
      </w:r>
    </w:p>
    <w:p w:rsidR="009E695B" w:rsidRPr="006B35E8" w:rsidRDefault="00F04095" w:rsidP="00BF7903">
      <w:pPr>
        <w:jc w:val="both"/>
        <w:rPr>
          <w:color w:val="auto"/>
        </w:rPr>
      </w:pPr>
      <w:r w:rsidRPr="00BF7903">
        <w:t xml:space="preserve">Orientační </w:t>
      </w:r>
      <w:proofErr w:type="gramStart"/>
      <w:r w:rsidRPr="006B35E8">
        <w:rPr>
          <w:color w:val="auto"/>
        </w:rPr>
        <w:t>rozměry</w:t>
      </w:r>
      <w:proofErr w:type="gramEnd"/>
      <w:r w:rsidRPr="006B35E8">
        <w:rPr>
          <w:color w:val="auto"/>
        </w:rPr>
        <w:t xml:space="preserve"> viz </w:t>
      </w:r>
      <w:proofErr w:type="gramStart"/>
      <w:r w:rsidRPr="006B35E8">
        <w:rPr>
          <w:color w:val="auto"/>
        </w:rPr>
        <w:t>výkres</w:t>
      </w:r>
      <w:proofErr w:type="gramEnd"/>
      <w:r w:rsidR="006B35E8" w:rsidRPr="006B35E8">
        <w:rPr>
          <w:color w:val="auto"/>
        </w:rPr>
        <w:t xml:space="preserve"> XM 004</w:t>
      </w:r>
      <w:r w:rsidRPr="006B35E8">
        <w:rPr>
          <w:color w:val="auto"/>
        </w:rPr>
        <w:t xml:space="preserve">. </w:t>
      </w:r>
    </w:p>
    <w:p w:rsidR="009E695B" w:rsidRPr="00BF7903" w:rsidRDefault="00F04095" w:rsidP="00BF7903">
      <w:pPr>
        <w:jc w:val="both"/>
      </w:pPr>
      <w:r w:rsidRPr="00BF7903">
        <w:t>Nevyužité části (druhý reostat</w:t>
      </w:r>
      <w:r w:rsidR="00D27B77" w:rsidRPr="00BF7903">
        <w:t xml:space="preserve"> aj.</w:t>
      </w:r>
      <w:r w:rsidRPr="00BF7903">
        <w:t>) budou uloženy v objektu v dochovaném stavu.</w:t>
      </w:r>
    </w:p>
    <w:p w:rsidR="003F5800" w:rsidRPr="00724B7D" w:rsidRDefault="003F5800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724B7D">
        <w:rPr>
          <w:color w:val="auto"/>
          <w:sz w:val="20"/>
          <w:szCs w:val="20"/>
          <w:u w:color="4F81BD"/>
        </w:rPr>
        <w:t>R</w:t>
      </w:r>
      <w:r w:rsidR="00F04095" w:rsidRPr="00724B7D">
        <w:rPr>
          <w:color w:val="auto"/>
          <w:sz w:val="20"/>
          <w:szCs w:val="20"/>
          <w:u w:color="4F81BD"/>
        </w:rPr>
        <w:t>epase do podoby nefunkčního technické</w:t>
      </w:r>
      <w:r w:rsidR="00F04095" w:rsidRPr="00724B7D">
        <w:rPr>
          <w:color w:val="auto"/>
          <w:sz w:val="20"/>
          <w:szCs w:val="20"/>
          <w:u w:color="4F81BD"/>
          <w:lang w:val="pt-PT"/>
        </w:rPr>
        <w:t>ho expon</w:t>
      </w:r>
      <w:proofErr w:type="spellStart"/>
      <w:r w:rsidR="00F04095" w:rsidRPr="00724B7D">
        <w:rPr>
          <w:color w:val="auto"/>
          <w:sz w:val="20"/>
          <w:szCs w:val="20"/>
          <w:u w:color="4F81BD"/>
        </w:rPr>
        <w:t>átu</w:t>
      </w:r>
      <w:proofErr w:type="spellEnd"/>
      <w:r w:rsidR="00F04095" w:rsidRPr="00724B7D">
        <w:rPr>
          <w:color w:val="auto"/>
          <w:sz w:val="20"/>
          <w:szCs w:val="20"/>
          <w:u w:color="4F81BD"/>
        </w:rPr>
        <w:t xml:space="preserve"> </w:t>
      </w:r>
      <w:r w:rsidRPr="00724B7D">
        <w:rPr>
          <w:color w:val="auto"/>
          <w:sz w:val="20"/>
          <w:szCs w:val="20"/>
          <w:u w:color="4F81BD"/>
        </w:rPr>
        <w:t xml:space="preserve">znamená, že </w:t>
      </w:r>
      <w:r w:rsidR="00F04095" w:rsidRPr="00724B7D">
        <w:rPr>
          <w:color w:val="auto"/>
          <w:sz w:val="20"/>
          <w:szCs w:val="20"/>
          <w:u w:color="4F81BD"/>
        </w:rPr>
        <w:t xml:space="preserve">nebude zapojeno do elektřiny, jinak </w:t>
      </w:r>
      <w:r w:rsidRPr="00724B7D">
        <w:rPr>
          <w:color w:val="auto"/>
          <w:sz w:val="20"/>
          <w:szCs w:val="20"/>
          <w:u w:color="4F81BD"/>
        </w:rPr>
        <w:t>bude kompletní, plně funkční, pohyblivé (funkčně obnovitelné).</w:t>
      </w:r>
      <w:r w:rsidR="00F04095" w:rsidRPr="00724B7D">
        <w:rPr>
          <w:color w:val="auto"/>
          <w:sz w:val="20"/>
          <w:szCs w:val="20"/>
          <w:u w:color="4F81BD"/>
        </w:rPr>
        <w:t xml:space="preserve"> </w:t>
      </w:r>
      <w:r w:rsidRPr="00724B7D">
        <w:rPr>
          <w:color w:val="auto"/>
          <w:sz w:val="20"/>
          <w:szCs w:val="20"/>
          <w:u w:color="4F81BD"/>
        </w:rPr>
        <w:t>O</w:t>
      </w:r>
      <w:r w:rsidR="00F04095" w:rsidRPr="00724B7D">
        <w:rPr>
          <w:color w:val="auto"/>
          <w:sz w:val="20"/>
          <w:szCs w:val="20"/>
          <w:u w:color="4F81BD"/>
        </w:rPr>
        <w:t xml:space="preserve">čištění vnějších povrchů od špíny a maziv hadrem a lakovým benzínem. </w:t>
      </w:r>
      <w:r w:rsidRPr="00724B7D">
        <w:rPr>
          <w:color w:val="auto"/>
          <w:sz w:val="20"/>
          <w:szCs w:val="20"/>
          <w:u w:color="4F81BD"/>
        </w:rPr>
        <w:t>Re</w:t>
      </w:r>
      <w:r w:rsidR="00F04095" w:rsidRPr="00724B7D">
        <w:rPr>
          <w:color w:val="auto"/>
          <w:sz w:val="20"/>
          <w:szCs w:val="20"/>
          <w:u w:color="4F81BD"/>
        </w:rPr>
        <w:t>vize a doplnění spojovacíh</w:t>
      </w:r>
      <w:r w:rsidRPr="00724B7D">
        <w:rPr>
          <w:color w:val="auto"/>
          <w:sz w:val="20"/>
          <w:szCs w:val="20"/>
          <w:u w:color="4F81BD"/>
        </w:rPr>
        <w:t>o materiálu a drobných součástí.</w:t>
      </w:r>
      <w:r w:rsidR="00F04095" w:rsidRPr="00724B7D">
        <w:rPr>
          <w:color w:val="auto"/>
          <w:sz w:val="20"/>
          <w:szCs w:val="20"/>
          <w:u w:color="4F81BD"/>
        </w:rPr>
        <w:t xml:space="preserve"> </w:t>
      </w:r>
    </w:p>
    <w:p w:rsidR="003F5800" w:rsidRDefault="003F5800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9E695B" w:rsidRPr="00BF7903" w:rsidRDefault="00F04095" w:rsidP="00BF7903">
      <w:pPr>
        <w:spacing w:after="0" w:line="240" w:lineRule="auto"/>
        <w:jc w:val="both"/>
      </w:pPr>
      <w:r w:rsidRPr="00BF7903">
        <w:rPr>
          <w:rFonts w:eastAsia="Arial Unicode MS" w:cs="Arial Unicode MS"/>
          <w:sz w:val="20"/>
          <w:szCs w:val="20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b/>
          <w:bCs/>
          <w:sz w:val="32"/>
          <w:szCs w:val="32"/>
        </w:rPr>
        <w:lastRenderedPageBreak/>
        <w:t>Č</w:t>
      </w:r>
      <w:r w:rsidRPr="00BF7903">
        <w:rPr>
          <w:b/>
          <w:bCs/>
          <w:sz w:val="32"/>
          <w:szCs w:val="32"/>
          <w:lang w:val="pt-PT"/>
        </w:rPr>
        <w:t>ERPADLO PRO SPRINKLEROV</w:t>
      </w:r>
      <w:r w:rsidRPr="00BF7903">
        <w:rPr>
          <w:b/>
          <w:bCs/>
          <w:sz w:val="32"/>
          <w:szCs w:val="32"/>
        </w:rPr>
        <w:t>Ý SYST</w:t>
      </w:r>
      <w:r w:rsidRPr="00BF7903">
        <w:rPr>
          <w:b/>
          <w:bCs/>
          <w:sz w:val="32"/>
          <w:szCs w:val="32"/>
          <w:lang w:val="fr-FR"/>
        </w:rPr>
        <w:t>É</w:t>
      </w:r>
      <w:r w:rsidRPr="00BF7903">
        <w:rPr>
          <w:b/>
          <w:bCs/>
          <w:sz w:val="32"/>
          <w:szCs w:val="32"/>
        </w:rPr>
        <w:t>M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>SPR 07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1NP exteriér - před západním průčelím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nepůvodní - hodnotné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  <w:t xml:space="preserve">pohon vody pro </w:t>
      </w:r>
      <w:proofErr w:type="spellStart"/>
      <w:r w:rsidRPr="00BF7903">
        <w:rPr>
          <w:sz w:val="20"/>
          <w:szCs w:val="20"/>
        </w:rPr>
        <w:t>sprinklerový</w:t>
      </w:r>
      <w:proofErr w:type="spellEnd"/>
      <w:r w:rsidRPr="00BF7903">
        <w:rPr>
          <w:sz w:val="20"/>
          <w:szCs w:val="20"/>
        </w:rPr>
        <w:t xml:space="preserve"> systém v budově - </w:t>
      </w:r>
      <w:r w:rsidRPr="00BF7903">
        <w:rPr>
          <w:sz w:val="20"/>
          <w:szCs w:val="20"/>
          <w:u w:color="4F81BD"/>
        </w:rPr>
        <w:t xml:space="preserve">historický asynchronní </w:t>
      </w:r>
      <w:r w:rsidRPr="00BF7903">
        <w:rPr>
          <w:sz w:val="20"/>
          <w:szCs w:val="20"/>
          <w:u w:color="4F81BD"/>
          <w:lang w:val="es-ES_tradnl"/>
        </w:rPr>
        <w:t>elektromotor a litinov</w:t>
      </w:r>
      <w:r w:rsidRPr="00BF7903">
        <w:rPr>
          <w:sz w:val="20"/>
          <w:szCs w:val="20"/>
          <w:u w:color="4F81BD"/>
        </w:rPr>
        <w:t xml:space="preserve">á odstředivá turbínka vč. příslušenství - částí </w:t>
      </w:r>
      <w:proofErr w:type="spellStart"/>
      <w:r w:rsidRPr="00BF7903">
        <w:rPr>
          <w:sz w:val="20"/>
          <w:szCs w:val="20"/>
          <w:u w:color="4F81BD"/>
        </w:rPr>
        <w:t>portubí</w:t>
      </w:r>
      <w:proofErr w:type="spellEnd"/>
      <w:r w:rsidRPr="00BF7903">
        <w:rPr>
          <w:sz w:val="20"/>
          <w:szCs w:val="20"/>
          <w:u w:color="4F81BD"/>
        </w:rPr>
        <w:t xml:space="preserve"> apod.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ČÁSTI, KTERÉ BUDOU POUŽITY: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 xml:space="preserve">SPR 07.01 </w:t>
      </w:r>
      <w:proofErr w:type="spellStart"/>
      <w:r w:rsidRPr="00BF7903">
        <w:rPr>
          <w:sz w:val="20"/>
          <w:szCs w:val="20"/>
        </w:rPr>
        <w:t>Sprinklerové</w:t>
      </w:r>
      <w:proofErr w:type="spellEnd"/>
      <w:r w:rsidRPr="00BF7903">
        <w:rPr>
          <w:sz w:val="20"/>
          <w:szCs w:val="20"/>
        </w:rPr>
        <w:t xml:space="preserve"> čerpadlo, SPR 07.02 Turbína, SPR 07.03 Ocelová spojovací deska, SPR 07.04 Ocelová podkladní deska; SPR 07.05 Ocelové potrubí, SPR 07.06 Ocelové potrubí, SPR </w:t>
      </w:r>
      <w:proofErr w:type="gramStart"/>
      <w:r w:rsidRPr="00BF7903">
        <w:rPr>
          <w:sz w:val="20"/>
          <w:szCs w:val="20"/>
        </w:rPr>
        <w:t>07.06.01</w:t>
      </w:r>
      <w:proofErr w:type="gramEnd"/>
      <w:r w:rsidRPr="00BF7903">
        <w:rPr>
          <w:sz w:val="20"/>
          <w:szCs w:val="20"/>
        </w:rPr>
        <w:t xml:space="preserve"> Tlakoměr na potrubí, SPR 08_01, SPR 08_02,</w:t>
      </w:r>
      <w:r w:rsidRPr="00BF7903">
        <w:t xml:space="preserve"> </w:t>
      </w:r>
      <w:r w:rsidRPr="00BF7903">
        <w:rPr>
          <w:sz w:val="20"/>
          <w:szCs w:val="20"/>
        </w:rPr>
        <w:t>SPR 08_03,</w:t>
      </w:r>
      <w:r w:rsidRPr="00BF7903">
        <w:t xml:space="preserve"> </w:t>
      </w:r>
      <w:r w:rsidRPr="00BF7903">
        <w:rPr>
          <w:sz w:val="20"/>
          <w:szCs w:val="20"/>
        </w:rPr>
        <w:t>SPR 08_04,</w:t>
      </w:r>
      <w:r w:rsidRPr="00BF7903">
        <w:t xml:space="preserve"> </w:t>
      </w:r>
      <w:r w:rsidRPr="00BF7903">
        <w:rPr>
          <w:sz w:val="20"/>
          <w:szCs w:val="20"/>
        </w:rPr>
        <w:t>SPR 08_05 Uzavírací armatury s částmi potrubí (poznámka: součástí prvku SPR 07 jsou i prvky potrubí a armatur, které jsou v inventarizaci vedeny pod samostatným číslem SPR 08)</w:t>
      </w:r>
    </w:p>
    <w:p w:rsidR="009E695B" w:rsidRPr="00BF7903" w:rsidRDefault="009E695B" w:rsidP="00BF7903">
      <w:pPr>
        <w:spacing w:after="0" w:line="240" w:lineRule="auto"/>
        <w:jc w:val="both"/>
        <w:rPr>
          <w:sz w:val="20"/>
          <w:szCs w:val="20"/>
        </w:rPr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D27B77" w:rsidRPr="00BF7903" w:rsidRDefault="00D27B77" w:rsidP="00BF7903">
      <w:pPr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Celkové očištění, repase, nátěr a instalace do podoby nefunkčního technického exteriérového exponátu. Důsledné očištění vnějších povrchů od špíny, mastnoty a maziv, doplnění, úprava a zabroušení zbytků potrubí a armatur dle </w:t>
      </w:r>
      <w:r w:rsidRPr="006B35E8">
        <w:rPr>
          <w:color w:val="auto"/>
          <w:sz w:val="20"/>
          <w:szCs w:val="20"/>
        </w:rPr>
        <w:t>výkresu</w:t>
      </w:r>
      <w:r w:rsidR="006B35E8" w:rsidRPr="006B35E8">
        <w:rPr>
          <w:color w:val="auto"/>
          <w:sz w:val="20"/>
          <w:szCs w:val="20"/>
        </w:rPr>
        <w:t xml:space="preserve"> SPR 07+08</w:t>
      </w:r>
      <w:r w:rsidRPr="00BF7903">
        <w:rPr>
          <w:sz w:val="20"/>
          <w:szCs w:val="20"/>
        </w:rPr>
        <w:t xml:space="preserve">, zazátkování trubek. Úplné odstranění stávajících nátěrů, aplikace nového nátěrového systému s vysokými antikorozními vlastnostmi, podstavce před nátěrem žárově pozinkovat. Promazání a konzervace funkčních spojů </w:t>
      </w:r>
      <w:proofErr w:type="spellStart"/>
      <w:r w:rsidRPr="00BF7903">
        <w:rPr>
          <w:sz w:val="20"/>
          <w:szCs w:val="20"/>
        </w:rPr>
        <w:t>mrazuodolnými</w:t>
      </w:r>
      <w:proofErr w:type="spellEnd"/>
      <w:r w:rsidRPr="00BF7903">
        <w:rPr>
          <w:sz w:val="20"/>
          <w:szCs w:val="20"/>
        </w:rPr>
        <w:t xml:space="preserve"> prostředky. Doplnění možnosti aretací pohybu proti riziku úrazu </w:t>
      </w:r>
      <w:proofErr w:type="gramStart"/>
      <w:r w:rsidRPr="00BF7903">
        <w:rPr>
          <w:sz w:val="20"/>
          <w:szCs w:val="20"/>
        </w:rPr>
        <w:t>návštěvníků,  čištění</w:t>
      </w:r>
      <w:proofErr w:type="gramEnd"/>
      <w:r w:rsidRPr="00BF7903">
        <w:rPr>
          <w:sz w:val="20"/>
          <w:szCs w:val="20"/>
        </w:rPr>
        <w:t xml:space="preserve">, revize a doplnění spojovacího materiálu a drobných součástí, přesun z </w:t>
      </w:r>
      <w:proofErr w:type="spellStart"/>
      <w:r w:rsidRPr="00BF7903">
        <w:rPr>
          <w:sz w:val="20"/>
          <w:szCs w:val="20"/>
        </w:rPr>
        <w:t>deponie</w:t>
      </w:r>
      <w:proofErr w:type="spellEnd"/>
      <w:r w:rsidRPr="00BF7903">
        <w:rPr>
          <w:sz w:val="20"/>
          <w:szCs w:val="20"/>
        </w:rPr>
        <w:t xml:space="preserve"> v severní přístavbě objektu v rámci jednoho podlaží (s výškovými rozdíly do 1m), kompletace a montáž na betonový podstavec (podstavec je v dodávce stavby) s použitím manipulační techniky.  Přesun z </w:t>
      </w:r>
      <w:proofErr w:type="spellStart"/>
      <w:r w:rsidRPr="00BF7903">
        <w:rPr>
          <w:sz w:val="20"/>
          <w:szCs w:val="20"/>
        </w:rPr>
        <w:t>deponie</w:t>
      </w:r>
      <w:proofErr w:type="spellEnd"/>
      <w:r w:rsidRPr="00BF7903">
        <w:rPr>
          <w:sz w:val="20"/>
          <w:szCs w:val="20"/>
        </w:rPr>
        <w:t xml:space="preserve"> v severní přístavbě sil (motor byl demontován stavbou) do nového umístění před západní fasádou, kotvení 4x nerez kotva do betonu M10 v původních otvorech litinové podnože. </w:t>
      </w:r>
    </w:p>
    <w:p w:rsidR="009E695B" w:rsidRPr="00BF7903" w:rsidRDefault="00F04095" w:rsidP="00BF7903">
      <w:pPr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Tlakoměr bude umístěn v interiéru objektu.  </w:t>
      </w:r>
    </w:p>
    <w:p w:rsidR="009E695B" w:rsidRPr="00BF7903" w:rsidRDefault="00F04095" w:rsidP="00BF7903">
      <w:pPr>
        <w:jc w:val="both"/>
      </w:pPr>
      <w:r w:rsidRPr="00BF7903">
        <w:t>Ostatní (nevyužité) části budou uloženy v objektu v dochovaném stavu.</w:t>
      </w:r>
    </w:p>
    <w:p w:rsidR="009E695B" w:rsidRPr="00BF7903" w:rsidRDefault="00724B7D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  <w:r w:rsidRPr="00724B7D">
        <w:rPr>
          <w:color w:val="auto"/>
          <w:sz w:val="20"/>
          <w:szCs w:val="20"/>
          <w:u w:color="4F81BD"/>
        </w:rPr>
        <w:t>Repase do podoby nefunkčního technické</w:t>
      </w:r>
      <w:r w:rsidRPr="00724B7D">
        <w:rPr>
          <w:color w:val="auto"/>
          <w:sz w:val="20"/>
          <w:szCs w:val="20"/>
          <w:u w:color="4F81BD"/>
          <w:lang w:val="pt-PT"/>
        </w:rPr>
        <w:t>ho expon</w:t>
      </w:r>
      <w:proofErr w:type="spellStart"/>
      <w:r w:rsidRPr="00724B7D">
        <w:rPr>
          <w:color w:val="auto"/>
          <w:sz w:val="20"/>
          <w:szCs w:val="20"/>
          <w:u w:color="4F81BD"/>
        </w:rPr>
        <w:t>átu</w:t>
      </w:r>
      <w:proofErr w:type="spellEnd"/>
      <w:r w:rsidRPr="00724B7D">
        <w:rPr>
          <w:color w:val="auto"/>
          <w:sz w:val="20"/>
          <w:szCs w:val="20"/>
          <w:u w:color="4F81BD"/>
        </w:rPr>
        <w:t xml:space="preserve"> znamená, že nebude zapojeno do elektřiny, jinak bude kompletní, plně funkční, pohyblivé (funkčně obnovitelné). </w:t>
      </w:r>
    </w:p>
    <w:p w:rsidR="009E695B" w:rsidRPr="00BF7903" w:rsidRDefault="00F04095" w:rsidP="00BF7903">
      <w:pPr>
        <w:jc w:val="both"/>
      </w:pPr>
      <w:r w:rsidRPr="00BF7903">
        <w:rPr>
          <w:rFonts w:eastAsia="Arial Unicode MS" w:cs="Arial Unicode MS"/>
          <w:sz w:val="20"/>
          <w:szCs w:val="20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SHOZ NA MOUKU (dřevěný hladký)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 xml:space="preserve">XM 007 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1NP, 2NP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původní - nejhodnotnější část původního vybavení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  <w:t xml:space="preserve">dřevěný shoz na mouku, jeho konstrukci tvoří jednotlivé dřevěné deskové profily sklížené </w:t>
      </w:r>
      <w:r w:rsidRPr="00BF7903">
        <w:rPr>
          <w:sz w:val="20"/>
          <w:szCs w:val="20"/>
          <w:lang w:val="es-ES_tradnl"/>
        </w:rPr>
        <w:t>k sob</w:t>
      </w:r>
      <w:r w:rsidRPr="00BF7903">
        <w:rPr>
          <w:sz w:val="20"/>
          <w:szCs w:val="20"/>
        </w:rPr>
        <w:t xml:space="preserve">ě do podoby souvislé skořepiny, shoz má </w:t>
      </w:r>
      <w:proofErr w:type="spellStart"/>
      <w:r w:rsidRPr="00BF7903">
        <w:rPr>
          <w:sz w:val="20"/>
          <w:szCs w:val="20"/>
        </w:rPr>
        <w:t>celopovrchový</w:t>
      </w:r>
      <w:proofErr w:type="spellEnd"/>
      <w:r w:rsidRPr="00BF7903">
        <w:rPr>
          <w:sz w:val="20"/>
          <w:szCs w:val="20"/>
        </w:rPr>
        <w:t xml:space="preserve"> nátěr v bílé barvě, spodní strana skluzné části má oproti shozu XM 008 hladký povrch, shoz původně kontinuálně procházel třemi patry (2-4NP).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 VČ ROZMĚRŮ: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ČÁSTI, KTERÉ BUDOU POUŽITY: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XM007.01.01 Vřetenová skluzavka vč. ocelového vřetene - část, XM007.01.02 dtto, XM007.01.03 dtto, XM007.02.01 Pohyblivá část, XM007.02.04 Podpůrný ocelový sloup, XM007.02.05 Ocelová patka sloupu</w:t>
      </w:r>
    </w:p>
    <w:p w:rsidR="009E695B" w:rsidRPr="00BF7903" w:rsidRDefault="009E695B" w:rsidP="00BF7903">
      <w:pPr>
        <w:spacing w:after="0" w:line="240" w:lineRule="auto"/>
        <w:jc w:val="both"/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</w:pPr>
      <w:r w:rsidRPr="00BF7903">
        <w:t xml:space="preserve">Kompletní obnova a instalace shozu na mouku do nové pozice v interiéru </w:t>
      </w:r>
      <w:r w:rsidRPr="006B35E8">
        <w:rPr>
          <w:color w:val="auto"/>
        </w:rPr>
        <w:t>viz výkres</w:t>
      </w:r>
      <w:r w:rsidR="006B35E8" w:rsidRPr="006B35E8">
        <w:rPr>
          <w:color w:val="auto"/>
        </w:rPr>
        <w:t xml:space="preserve"> XM 007 </w:t>
      </w:r>
      <w:proofErr w:type="gramStart"/>
      <w:r w:rsidR="006B35E8" w:rsidRPr="006B35E8">
        <w:rPr>
          <w:color w:val="auto"/>
        </w:rPr>
        <w:t>č.1 a 2</w:t>
      </w:r>
      <w:r w:rsidRPr="006B35E8">
        <w:rPr>
          <w:color w:val="auto"/>
        </w:rPr>
        <w:t>, v</w:t>
      </w:r>
      <w:r w:rsidRPr="00BF7903">
        <w:t xml:space="preserve"> nefunkčním</w:t>
      </w:r>
      <w:proofErr w:type="gramEnd"/>
      <w:r w:rsidRPr="00BF7903">
        <w:t xml:space="preserve"> stavu, jako trvalého muzejní</w:t>
      </w:r>
      <w:r w:rsidRPr="00BF7903">
        <w:rPr>
          <w:lang w:val="pt-PT"/>
        </w:rPr>
        <w:t>ho expon</w:t>
      </w:r>
      <w:proofErr w:type="spellStart"/>
      <w:r w:rsidRPr="00BF7903">
        <w:t>átu</w:t>
      </w:r>
      <w:proofErr w:type="spellEnd"/>
      <w:r w:rsidRPr="00BF7903">
        <w:t xml:space="preserve">. </w:t>
      </w:r>
    </w:p>
    <w:p w:rsidR="009E695B" w:rsidRPr="00BF7903" w:rsidRDefault="00F04095" w:rsidP="00BF7903">
      <w:pPr>
        <w:jc w:val="both"/>
      </w:pPr>
      <w:r w:rsidRPr="00BF7903">
        <w:t>Čištění celé konstrukce, odstranění veškerých nátěrů, truhlářské úpravy a vysprávky prasklin, rozměrová úprava jednotlivých částí a jejich sestavení do tvaru dle výkresu (čepování a svaření ocelového vřetene, truhlářské spojení dřevěného tělesa shozu v místě kde je rozříznut</w:t>
      </w:r>
      <w:r w:rsidR="0010685E">
        <w:t xml:space="preserve">, celková </w:t>
      </w:r>
      <w:r w:rsidR="0010685E" w:rsidRPr="0010685E">
        <w:t>truhlářská oprava a vyspravení od prasklin</w:t>
      </w:r>
      <w:r w:rsidRPr="00BF7903">
        <w:t>), zajištění prostorové tuhosti ve spojích, vybroušení dřevěných částí do dokonale hladkého tvaru, povrchová úprava transparentním včelím voskem. Obroušení ocelových částí, antikorozní krycí nátěr</w:t>
      </w:r>
      <w:r w:rsidR="00724B7D">
        <w:t xml:space="preserve"> (odstín dle aut. </w:t>
      </w:r>
      <w:proofErr w:type="gramStart"/>
      <w:r w:rsidR="00724B7D">
        <w:t>dozoru</w:t>
      </w:r>
      <w:proofErr w:type="gramEnd"/>
      <w:r w:rsidR="00724B7D">
        <w:t>)</w:t>
      </w:r>
      <w:r w:rsidRPr="00BF7903">
        <w:t xml:space="preserve">. Čištění veškerého původního spojovacího materiálu a opětovné </w:t>
      </w:r>
      <w:r w:rsidRPr="00BF7903">
        <w:rPr>
          <w:lang w:val="fr-FR"/>
        </w:rPr>
        <w:t>pou</w:t>
      </w:r>
      <w:r w:rsidRPr="00BF7903">
        <w:t xml:space="preserve">žití s doplněním chybějících kusů. Nové díly - tyčové čepy - </w:t>
      </w:r>
      <w:r w:rsidRPr="006B35E8">
        <w:rPr>
          <w:color w:val="auto"/>
        </w:rPr>
        <w:t xml:space="preserve">viz výkres </w:t>
      </w:r>
      <w:r w:rsidR="006B35E8" w:rsidRPr="006B35E8">
        <w:rPr>
          <w:color w:val="auto"/>
        </w:rPr>
        <w:t xml:space="preserve">XM 007 </w:t>
      </w:r>
      <w:proofErr w:type="gramStart"/>
      <w:r w:rsidR="006B35E8" w:rsidRPr="006B35E8">
        <w:rPr>
          <w:color w:val="auto"/>
        </w:rPr>
        <w:t xml:space="preserve">č.1 a 2 </w:t>
      </w:r>
      <w:r w:rsidRPr="006B35E8">
        <w:rPr>
          <w:color w:val="auto"/>
        </w:rPr>
        <w:t>- budou</w:t>
      </w:r>
      <w:proofErr w:type="gramEnd"/>
      <w:r w:rsidRPr="006B35E8">
        <w:rPr>
          <w:color w:val="auto"/>
        </w:rPr>
        <w:t xml:space="preserve"> </w:t>
      </w:r>
      <w:proofErr w:type="spellStart"/>
      <w:r w:rsidRPr="006B35E8">
        <w:rPr>
          <w:color w:val="auto"/>
        </w:rPr>
        <w:t>vevařeny</w:t>
      </w:r>
      <w:proofErr w:type="spellEnd"/>
      <w:r w:rsidRPr="006B35E8">
        <w:rPr>
          <w:color w:val="auto"/>
        </w:rPr>
        <w:t xml:space="preserve"> do ocelového vřetene i podstavce shozu. Doplněno bude vetknutí paty do podlahy. Úprava dolního </w:t>
      </w:r>
      <w:r w:rsidR="00934C27">
        <w:rPr>
          <w:color w:val="auto"/>
        </w:rPr>
        <w:t xml:space="preserve">výklopného </w:t>
      </w:r>
      <w:r w:rsidRPr="006B35E8">
        <w:rPr>
          <w:color w:val="auto"/>
        </w:rPr>
        <w:t>ukončení dřevěné spirály dle výkresu</w:t>
      </w:r>
      <w:r w:rsidR="00E90D75">
        <w:rPr>
          <w:color w:val="auto"/>
        </w:rPr>
        <w:t xml:space="preserve"> </w:t>
      </w:r>
      <w:r w:rsidR="00E90D75" w:rsidRPr="006B35E8">
        <w:rPr>
          <w:color w:val="auto"/>
        </w:rPr>
        <w:t xml:space="preserve">XM 007 </w:t>
      </w:r>
      <w:proofErr w:type="gramStart"/>
      <w:r w:rsidR="00E90D75" w:rsidRPr="006B35E8">
        <w:rPr>
          <w:color w:val="auto"/>
        </w:rPr>
        <w:t>č.1 a 2</w:t>
      </w:r>
      <w:r w:rsidR="00E90D75">
        <w:rPr>
          <w:color w:val="auto"/>
        </w:rPr>
        <w:t xml:space="preserve"> s využitím</w:t>
      </w:r>
      <w:proofErr w:type="gramEnd"/>
      <w:r w:rsidR="00E90D75">
        <w:rPr>
          <w:color w:val="auto"/>
        </w:rPr>
        <w:t xml:space="preserve"> původních pantů a dřev</w:t>
      </w:r>
      <w:r w:rsidRPr="006B35E8">
        <w:rPr>
          <w:color w:val="auto"/>
        </w:rPr>
        <w:t xml:space="preserve">. Nový </w:t>
      </w:r>
      <w:r w:rsidRPr="006B35E8">
        <w:rPr>
          <w:color w:val="auto"/>
          <w:lang w:val="nl-NL"/>
        </w:rPr>
        <w:t>nerezov</w:t>
      </w:r>
      <w:r w:rsidRPr="006B35E8">
        <w:rPr>
          <w:color w:val="auto"/>
        </w:rPr>
        <w:t>ý díl (s nátěrem) ve tvaru půlkruhové zábrany - viz výkres</w:t>
      </w:r>
      <w:r w:rsidR="006B35E8">
        <w:rPr>
          <w:color w:val="auto"/>
        </w:rPr>
        <w:t xml:space="preserve"> </w:t>
      </w:r>
      <w:r w:rsidR="006B35E8" w:rsidRPr="006B35E8">
        <w:rPr>
          <w:color w:val="auto"/>
        </w:rPr>
        <w:t xml:space="preserve">XM 007 </w:t>
      </w:r>
      <w:proofErr w:type="gramStart"/>
      <w:r w:rsidR="006B35E8" w:rsidRPr="006B35E8">
        <w:rPr>
          <w:color w:val="auto"/>
        </w:rPr>
        <w:t>č.1 a 2</w:t>
      </w:r>
      <w:r w:rsidRPr="006B35E8">
        <w:rPr>
          <w:color w:val="auto"/>
        </w:rPr>
        <w:t>.</w:t>
      </w:r>
      <w:proofErr w:type="gramEnd"/>
      <w:r w:rsidRPr="006B35E8">
        <w:rPr>
          <w:color w:val="auto"/>
        </w:rPr>
        <w:t xml:space="preserve"> Přesun z </w:t>
      </w:r>
      <w:proofErr w:type="spellStart"/>
      <w:r w:rsidRPr="006B35E8">
        <w:rPr>
          <w:color w:val="auto"/>
        </w:rPr>
        <w:t>deponie</w:t>
      </w:r>
      <w:proofErr w:type="spellEnd"/>
      <w:r w:rsidRPr="006B35E8">
        <w:rPr>
          <w:color w:val="auto"/>
        </w:rPr>
        <w:t xml:space="preserve"> v severní přístavbě objektu v rámci</w:t>
      </w:r>
      <w:r w:rsidRPr="00BF7903">
        <w:t xml:space="preserve"> jednoho podlaží, kompletace a montáž </w:t>
      </w:r>
      <w:r w:rsidRPr="00BF7903">
        <w:rPr>
          <w:lang w:val="fr-FR"/>
        </w:rPr>
        <w:t>na beton s pou</w:t>
      </w:r>
      <w:r w:rsidRPr="00BF7903">
        <w:t xml:space="preserve">žitím lešení a manipulační techniky. </w:t>
      </w:r>
    </w:p>
    <w:p w:rsidR="00724B7D" w:rsidRDefault="00F04095" w:rsidP="00934C27">
      <w:pPr>
        <w:jc w:val="both"/>
      </w:pPr>
      <w:r w:rsidRPr="00BF7903">
        <w:t>Ostatní části shozu budou uloženy v objektu v dochovaném stavu.</w:t>
      </w:r>
    </w:p>
    <w:p w:rsidR="009E695B" w:rsidRPr="00934C27" w:rsidRDefault="00F04095" w:rsidP="00BF7903">
      <w:pPr>
        <w:spacing w:after="0" w:line="240" w:lineRule="auto"/>
        <w:jc w:val="both"/>
        <w:rPr>
          <w:b/>
          <w:bCs/>
          <w:color w:val="auto"/>
          <w:sz w:val="20"/>
          <w:szCs w:val="20"/>
          <w:u w:color="4F81BD"/>
        </w:rPr>
      </w:pPr>
      <w:r w:rsidRPr="00934C27">
        <w:rPr>
          <w:color w:val="auto"/>
          <w:sz w:val="20"/>
          <w:szCs w:val="20"/>
          <w:u w:color="4F81BD"/>
        </w:rPr>
        <w:t xml:space="preserve">PŘED ÚPRAVOU JEDNOTLIVÝCH DÍLŮ </w:t>
      </w:r>
      <w:r w:rsidRPr="00934C27">
        <w:rPr>
          <w:color w:val="auto"/>
          <w:sz w:val="20"/>
          <w:szCs w:val="20"/>
          <w:u w:color="4F81BD"/>
          <w:lang w:val="pt-PT"/>
        </w:rPr>
        <w:t>NUTNO OV</w:t>
      </w:r>
      <w:r w:rsidRPr="00934C27">
        <w:rPr>
          <w:color w:val="auto"/>
          <w:sz w:val="20"/>
          <w:szCs w:val="20"/>
          <w:u w:color="4F81BD"/>
        </w:rPr>
        <w:t>ĚŘIT PRŮMĚRY, VE KTERÝCH BUDOU PRVKY NOVĚ SPOJENY!</w:t>
      </w:r>
    </w:p>
    <w:p w:rsidR="00934C27" w:rsidRPr="00934C27" w:rsidRDefault="00934C27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</w:p>
    <w:p w:rsidR="009E695B" w:rsidRPr="00934C27" w:rsidRDefault="00724B7D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934C27">
        <w:rPr>
          <w:color w:val="auto"/>
          <w:sz w:val="20"/>
          <w:szCs w:val="20"/>
          <w:u w:color="4F81BD"/>
        </w:rPr>
        <w:t xml:space="preserve">Předběžně bude </w:t>
      </w:r>
      <w:r w:rsidR="0010685E" w:rsidRPr="00934C27">
        <w:rPr>
          <w:color w:val="auto"/>
          <w:sz w:val="20"/>
          <w:szCs w:val="20"/>
          <w:u w:color="4F81BD"/>
        </w:rPr>
        <w:t>shoz postupně sesazován odshora dolů</w:t>
      </w:r>
      <w:r w:rsidR="00D1100F" w:rsidRPr="00934C27">
        <w:rPr>
          <w:color w:val="auto"/>
          <w:sz w:val="20"/>
          <w:szCs w:val="20"/>
          <w:u w:color="4F81BD"/>
        </w:rPr>
        <w:t>, pomocí lešení a podpůrných konstrukcí</w:t>
      </w:r>
      <w:r w:rsidR="0010685E" w:rsidRPr="00934C27">
        <w:rPr>
          <w:color w:val="auto"/>
          <w:sz w:val="20"/>
          <w:szCs w:val="20"/>
          <w:u w:color="4F81BD"/>
        </w:rPr>
        <w:t>. C</w:t>
      </w:r>
      <w:r w:rsidRPr="00934C27">
        <w:rPr>
          <w:color w:val="auto"/>
          <w:sz w:val="20"/>
          <w:szCs w:val="20"/>
          <w:u w:color="4F81BD"/>
        </w:rPr>
        <w:t xml:space="preserve">elkového tvaru </w:t>
      </w:r>
      <w:r w:rsidR="0010685E" w:rsidRPr="00934C27">
        <w:rPr>
          <w:color w:val="auto"/>
          <w:sz w:val="20"/>
          <w:szCs w:val="20"/>
          <w:u w:color="4F81BD"/>
        </w:rPr>
        <w:t xml:space="preserve">bude </w:t>
      </w:r>
      <w:r w:rsidRPr="00934C27">
        <w:rPr>
          <w:color w:val="auto"/>
          <w:sz w:val="20"/>
          <w:szCs w:val="20"/>
          <w:u w:color="4F81BD"/>
        </w:rPr>
        <w:t xml:space="preserve">dosaženo např. zkrácením horního dílu </w:t>
      </w:r>
      <w:r w:rsidR="00F04095" w:rsidRPr="00934C27">
        <w:rPr>
          <w:color w:val="auto"/>
          <w:sz w:val="20"/>
          <w:szCs w:val="20"/>
          <w:u w:color="4F81BD"/>
        </w:rPr>
        <w:t xml:space="preserve">XM007.01.01 </w:t>
      </w:r>
      <w:r w:rsidRPr="00934C27">
        <w:rPr>
          <w:color w:val="auto"/>
          <w:sz w:val="20"/>
          <w:szCs w:val="20"/>
          <w:u w:color="4F81BD"/>
        </w:rPr>
        <w:t>shora</w:t>
      </w:r>
      <w:r w:rsidR="00F04095" w:rsidRPr="00934C27">
        <w:rPr>
          <w:color w:val="auto"/>
          <w:sz w:val="20"/>
          <w:szCs w:val="20"/>
          <w:u w:color="4F81BD"/>
        </w:rPr>
        <w:t xml:space="preserve"> </w:t>
      </w:r>
      <w:r w:rsidR="00F04095" w:rsidRPr="00934C27">
        <w:rPr>
          <w:color w:val="auto"/>
          <w:sz w:val="20"/>
          <w:szCs w:val="20"/>
          <w:u w:color="4F81BD"/>
          <w:lang w:val="es-ES_tradnl"/>
        </w:rPr>
        <w:t>na d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élku</w:t>
      </w:r>
      <w:proofErr w:type="spellEnd"/>
      <w:r w:rsidR="00F04095" w:rsidRPr="00934C27">
        <w:rPr>
          <w:color w:val="auto"/>
          <w:sz w:val="20"/>
          <w:szCs w:val="20"/>
          <w:u w:color="4F81BD"/>
        </w:rPr>
        <w:t xml:space="preserve"> 4210 mm</w:t>
      </w:r>
      <w:r w:rsidRPr="00934C27">
        <w:rPr>
          <w:color w:val="auto"/>
          <w:sz w:val="20"/>
          <w:szCs w:val="20"/>
          <w:u w:color="4F81BD"/>
        </w:rPr>
        <w:t>, ho</w:t>
      </w:r>
      <w:r w:rsidR="00F04095" w:rsidRPr="00934C27">
        <w:rPr>
          <w:color w:val="auto"/>
          <w:sz w:val="20"/>
          <w:szCs w:val="20"/>
          <w:u w:color="4F81BD"/>
        </w:rPr>
        <w:t>rní hrana bude pohledově začištěna a zabroušena, zbavena hřebů č</w:t>
      </w:r>
      <w:r w:rsidRPr="00934C27">
        <w:rPr>
          <w:color w:val="auto"/>
          <w:sz w:val="20"/>
          <w:szCs w:val="20"/>
          <w:u w:color="4F81BD"/>
        </w:rPr>
        <w:t xml:space="preserve">i vrutů a </w:t>
      </w:r>
      <w:proofErr w:type="spellStart"/>
      <w:r w:rsidRPr="00934C27">
        <w:rPr>
          <w:color w:val="auto"/>
          <w:sz w:val="20"/>
          <w:szCs w:val="20"/>
          <w:u w:color="4F81BD"/>
        </w:rPr>
        <w:t>truhlářsky</w:t>
      </w:r>
      <w:proofErr w:type="spellEnd"/>
      <w:r w:rsidRPr="00934C27">
        <w:rPr>
          <w:color w:val="auto"/>
          <w:sz w:val="20"/>
          <w:szCs w:val="20"/>
          <w:u w:color="4F81BD"/>
        </w:rPr>
        <w:t xml:space="preserve"> opracována, o</w:t>
      </w:r>
      <w:r w:rsidR="00F04095" w:rsidRPr="00934C27">
        <w:rPr>
          <w:color w:val="auto"/>
          <w:sz w:val="20"/>
          <w:szCs w:val="20"/>
          <w:u w:color="4F81BD"/>
        </w:rPr>
        <w:t xml:space="preserve">celová konstrukce </w:t>
      </w:r>
      <w:r w:rsidRPr="00934C27">
        <w:rPr>
          <w:color w:val="auto"/>
          <w:sz w:val="20"/>
          <w:szCs w:val="20"/>
          <w:u w:color="4F81BD"/>
        </w:rPr>
        <w:t>vřetene</w:t>
      </w:r>
      <w:r w:rsidR="00F04095" w:rsidRPr="00934C27">
        <w:rPr>
          <w:color w:val="auto"/>
          <w:sz w:val="20"/>
          <w:szCs w:val="20"/>
          <w:u w:color="4F81BD"/>
        </w:rPr>
        <w:t xml:space="preserve"> bude </w:t>
      </w:r>
      <w:r w:rsidR="00E90D75" w:rsidRPr="00934C27">
        <w:rPr>
          <w:color w:val="auto"/>
          <w:sz w:val="20"/>
          <w:szCs w:val="20"/>
          <w:u w:color="4F81BD"/>
        </w:rPr>
        <w:t xml:space="preserve">trvale </w:t>
      </w:r>
      <w:proofErr w:type="spellStart"/>
      <w:r w:rsidR="00E90D75" w:rsidRPr="00934C27">
        <w:rPr>
          <w:color w:val="auto"/>
          <w:sz w:val="20"/>
          <w:szCs w:val="20"/>
          <w:u w:color="4F81BD"/>
        </w:rPr>
        <w:t>při</w:t>
      </w:r>
      <w:r w:rsidR="00F04095" w:rsidRPr="00934C27">
        <w:rPr>
          <w:color w:val="auto"/>
          <w:sz w:val="20"/>
          <w:szCs w:val="20"/>
          <w:u w:color="4F81BD"/>
        </w:rPr>
        <w:t>kotvena</w:t>
      </w:r>
      <w:proofErr w:type="spellEnd"/>
      <w:r w:rsidR="00F04095" w:rsidRPr="00934C27">
        <w:rPr>
          <w:color w:val="auto"/>
          <w:sz w:val="20"/>
          <w:szCs w:val="20"/>
          <w:u w:color="4F81BD"/>
        </w:rPr>
        <w:t xml:space="preserve"> ke stropu</w:t>
      </w:r>
      <w:r w:rsidR="00E90D75" w:rsidRPr="00934C27">
        <w:rPr>
          <w:color w:val="auto"/>
          <w:sz w:val="20"/>
          <w:szCs w:val="20"/>
          <w:u w:color="4F81BD"/>
        </w:rPr>
        <w:t xml:space="preserve"> proti vybočení (nebude na strop zavěšena)</w:t>
      </w:r>
      <w:r w:rsidR="00F04095" w:rsidRPr="00934C27">
        <w:rPr>
          <w:color w:val="auto"/>
          <w:sz w:val="20"/>
          <w:szCs w:val="20"/>
          <w:u w:color="4F81BD"/>
        </w:rPr>
        <w:t xml:space="preserve">. Dolní hrana bude 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truhlářsky</w:t>
      </w:r>
      <w:proofErr w:type="spellEnd"/>
      <w:r w:rsidR="00F04095" w:rsidRPr="00934C27">
        <w:rPr>
          <w:color w:val="auto"/>
          <w:sz w:val="20"/>
          <w:szCs w:val="20"/>
          <w:u w:color="4F81BD"/>
        </w:rPr>
        <w:t xml:space="preserve"> upravena tak, aby dosedla na obdobně upravenou hranu dolního dílu bez viditelného přiznání nově vytvořeného spoje. </w:t>
      </w:r>
      <w:r w:rsidRPr="00934C27">
        <w:rPr>
          <w:color w:val="auto"/>
          <w:sz w:val="20"/>
          <w:szCs w:val="20"/>
          <w:u w:color="4F81BD"/>
        </w:rPr>
        <w:t xml:space="preserve">Část </w:t>
      </w:r>
      <w:r w:rsidR="00F04095" w:rsidRPr="00934C27">
        <w:rPr>
          <w:color w:val="auto"/>
          <w:sz w:val="20"/>
          <w:szCs w:val="20"/>
          <w:u w:color="4F81BD"/>
        </w:rPr>
        <w:t xml:space="preserve">XM007.01.02 bude z dolní </w:t>
      </w:r>
      <w:r w:rsidR="00E90D75" w:rsidRPr="00934C27">
        <w:rPr>
          <w:color w:val="auto"/>
          <w:sz w:val="20"/>
          <w:szCs w:val="20"/>
          <w:u w:color="4F81BD"/>
        </w:rPr>
        <w:t>st</w:t>
      </w:r>
      <w:r w:rsidR="00F04095" w:rsidRPr="00934C27">
        <w:rPr>
          <w:color w:val="auto"/>
          <w:sz w:val="20"/>
          <w:szCs w:val="20"/>
          <w:u w:color="4F81BD"/>
        </w:rPr>
        <w:t xml:space="preserve">rany 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zkrá</w:t>
      </w:r>
      <w:proofErr w:type="spellEnd"/>
      <w:r w:rsidR="00F04095" w:rsidRPr="00934C27">
        <w:rPr>
          <w:color w:val="auto"/>
          <w:sz w:val="20"/>
          <w:szCs w:val="20"/>
          <w:u w:color="4F81BD"/>
          <w:lang w:val="es-ES_tradnl"/>
        </w:rPr>
        <w:t>cen</w:t>
      </w:r>
      <w:r w:rsidRPr="00934C27">
        <w:rPr>
          <w:color w:val="auto"/>
          <w:sz w:val="20"/>
          <w:szCs w:val="20"/>
          <w:u w:color="4F81BD"/>
          <w:lang w:val="es-ES_tradnl"/>
        </w:rPr>
        <w:t>a</w:t>
      </w:r>
      <w:r w:rsidR="00F04095" w:rsidRPr="00934C27">
        <w:rPr>
          <w:color w:val="auto"/>
          <w:sz w:val="20"/>
          <w:szCs w:val="20"/>
          <w:u w:color="4F81BD"/>
          <w:lang w:val="es-ES_tradnl"/>
        </w:rPr>
        <w:t xml:space="preserve"> na d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élku</w:t>
      </w:r>
      <w:proofErr w:type="spellEnd"/>
      <w:r w:rsidR="00F04095" w:rsidRPr="00934C27">
        <w:rPr>
          <w:color w:val="auto"/>
          <w:sz w:val="20"/>
          <w:szCs w:val="20"/>
          <w:u w:color="4F81BD"/>
        </w:rPr>
        <w:t xml:space="preserve"> 1690 mm, dolní hrana bude 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truh</w:t>
      </w:r>
      <w:r w:rsidR="00E90D75" w:rsidRPr="00934C27">
        <w:rPr>
          <w:color w:val="auto"/>
          <w:sz w:val="20"/>
          <w:szCs w:val="20"/>
          <w:u w:color="4F81BD"/>
        </w:rPr>
        <w:t>lářsky</w:t>
      </w:r>
      <w:proofErr w:type="spellEnd"/>
      <w:r w:rsidR="00E90D75" w:rsidRPr="00934C27">
        <w:rPr>
          <w:color w:val="auto"/>
          <w:sz w:val="20"/>
          <w:szCs w:val="20"/>
          <w:u w:color="4F81BD"/>
        </w:rPr>
        <w:t xml:space="preserve"> upravena (viz dolní hranu</w:t>
      </w:r>
      <w:r w:rsidR="00F04095" w:rsidRPr="00934C27">
        <w:rPr>
          <w:color w:val="auto"/>
          <w:sz w:val="20"/>
          <w:szCs w:val="20"/>
          <w:u w:color="4F81BD"/>
        </w:rPr>
        <w:t xml:space="preserve"> zbylého dílu XM07.01.03) a osazena původním trámem pro kotvení k 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dí</w:t>
      </w:r>
      <w:proofErr w:type="spellEnd"/>
      <w:r w:rsidR="00F04095" w:rsidRPr="00934C27">
        <w:rPr>
          <w:color w:val="auto"/>
          <w:sz w:val="20"/>
          <w:szCs w:val="20"/>
          <w:u w:color="4F81BD"/>
          <w:lang w:val="fr-FR"/>
        </w:rPr>
        <w:t>lu XM007.02.05. Horn</w:t>
      </w:r>
      <w:r w:rsidR="00F04095" w:rsidRPr="00934C27">
        <w:rPr>
          <w:color w:val="auto"/>
          <w:sz w:val="20"/>
          <w:szCs w:val="20"/>
          <w:u w:color="4F81BD"/>
        </w:rPr>
        <w:t xml:space="preserve">í hrana bude upravena pro spojení s dílem XM007.01.01 a bude 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truhlářsky</w:t>
      </w:r>
      <w:proofErr w:type="spellEnd"/>
      <w:r w:rsidR="00F04095" w:rsidRPr="00934C27">
        <w:rPr>
          <w:color w:val="auto"/>
          <w:sz w:val="20"/>
          <w:szCs w:val="20"/>
          <w:u w:color="4F81BD"/>
        </w:rPr>
        <w:t xml:space="preserve"> upravena tak, aby dosedla na obdobně upravenou hranu horního dílu bez viditelného přiznání nově vytvořeného spoje. </w:t>
      </w:r>
      <w:r w:rsidR="00E90D75" w:rsidRPr="00934C27">
        <w:rPr>
          <w:color w:val="auto"/>
          <w:sz w:val="20"/>
          <w:szCs w:val="20"/>
          <w:u w:color="4F81BD"/>
        </w:rPr>
        <w:t xml:space="preserve">Všechny části shozu budou navzájem spojeny těsnými (např. </w:t>
      </w:r>
      <w:proofErr w:type="spellStart"/>
      <w:r w:rsidR="00E90D75" w:rsidRPr="00934C27">
        <w:rPr>
          <w:color w:val="auto"/>
          <w:sz w:val="20"/>
          <w:szCs w:val="20"/>
          <w:u w:color="4F81BD"/>
        </w:rPr>
        <w:t>vevařenými</w:t>
      </w:r>
      <w:proofErr w:type="spellEnd"/>
      <w:r w:rsidR="00E90D75" w:rsidRPr="00934C27">
        <w:rPr>
          <w:color w:val="auto"/>
          <w:sz w:val="20"/>
          <w:szCs w:val="20"/>
          <w:u w:color="4F81BD"/>
        </w:rPr>
        <w:t>) ocelovými čepy s přesahem na každou stranu min 500mm.</w:t>
      </w:r>
    </w:p>
    <w:p w:rsidR="0010685E" w:rsidRPr="00934C27" w:rsidRDefault="00724B7D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934C27">
        <w:rPr>
          <w:color w:val="auto"/>
          <w:sz w:val="20"/>
          <w:szCs w:val="20"/>
          <w:u w:color="4F81BD"/>
        </w:rPr>
        <w:lastRenderedPageBreak/>
        <w:t xml:space="preserve">Sloupek </w:t>
      </w:r>
      <w:r w:rsidR="00F04095" w:rsidRPr="00934C27">
        <w:rPr>
          <w:color w:val="auto"/>
          <w:sz w:val="20"/>
          <w:szCs w:val="20"/>
          <w:u w:color="4F81BD"/>
        </w:rPr>
        <w:t xml:space="preserve">XM007.02.04 bude zkrácen na celkovou délku 1000 mm včetně </w:t>
      </w:r>
      <w:proofErr w:type="spellStart"/>
      <w:r w:rsidR="00F04095" w:rsidRPr="00934C27">
        <w:rPr>
          <w:color w:val="auto"/>
          <w:sz w:val="20"/>
          <w:szCs w:val="20"/>
          <w:u w:color="4F81BD"/>
        </w:rPr>
        <w:t>dí</w:t>
      </w:r>
      <w:proofErr w:type="spellEnd"/>
      <w:r w:rsidR="00F04095" w:rsidRPr="00934C27">
        <w:rPr>
          <w:color w:val="auto"/>
          <w:sz w:val="20"/>
          <w:szCs w:val="20"/>
          <w:u w:color="4F81BD"/>
          <w:lang w:val="fr-FR"/>
        </w:rPr>
        <w:t>lu XM007.02.05. Doln</w:t>
      </w:r>
      <w:r w:rsidR="00F04095" w:rsidRPr="00934C27">
        <w:rPr>
          <w:color w:val="auto"/>
          <w:sz w:val="20"/>
          <w:szCs w:val="20"/>
          <w:u w:color="4F81BD"/>
        </w:rPr>
        <w:t>í hrana sloupu bude upravena pro vetknut</w:t>
      </w:r>
      <w:r w:rsidR="0010685E" w:rsidRPr="00934C27">
        <w:rPr>
          <w:color w:val="auto"/>
          <w:sz w:val="20"/>
          <w:szCs w:val="20"/>
          <w:u w:color="4F81BD"/>
        </w:rPr>
        <w:t>í</w:t>
      </w:r>
      <w:r w:rsidR="00F04095" w:rsidRPr="00934C27">
        <w:rPr>
          <w:color w:val="auto"/>
          <w:sz w:val="20"/>
          <w:szCs w:val="20"/>
          <w:u w:color="4F81BD"/>
        </w:rPr>
        <w:t xml:space="preserve"> do základu</w:t>
      </w:r>
      <w:r w:rsidR="0010685E" w:rsidRPr="00934C27">
        <w:rPr>
          <w:color w:val="auto"/>
          <w:sz w:val="20"/>
          <w:szCs w:val="20"/>
          <w:u w:color="4F81BD"/>
        </w:rPr>
        <w:t xml:space="preserve"> (zesílené betonové podlahy).</w:t>
      </w:r>
      <w:r w:rsidR="00E90D75" w:rsidRPr="00934C27">
        <w:rPr>
          <w:color w:val="auto"/>
          <w:sz w:val="20"/>
          <w:szCs w:val="20"/>
          <w:u w:color="4F81BD"/>
        </w:rPr>
        <w:t xml:space="preserve"> </w:t>
      </w:r>
    </w:p>
    <w:p w:rsidR="009E695B" w:rsidRPr="00934C27" w:rsidRDefault="009E695B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</w:p>
    <w:p w:rsidR="00934C27" w:rsidRPr="00934C27" w:rsidRDefault="00F04095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934C27">
        <w:rPr>
          <w:bCs/>
          <w:color w:val="auto"/>
          <w:sz w:val="20"/>
          <w:szCs w:val="20"/>
          <w:u w:color="4F81BD"/>
        </w:rPr>
        <w:t>M</w:t>
      </w:r>
      <w:r w:rsidR="00934C27" w:rsidRPr="00934C27">
        <w:rPr>
          <w:bCs/>
          <w:color w:val="auto"/>
          <w:sz w:val="20"/>
          <w:szCs w:val="20"/>
          <w:u w:color="4F81BD"/>
        </w:rPr>
        <w:t>ožný způsob m</w:t>
      </w:r>
      <w:r w:rsidRPr="00934C27">
        <w:rPr>
          <w:bCs/>
          <w:color w:val="auto"/>
          <w:sz w:val="20"/>
          <w:szCs w:val="20"/>
          <w:u w:color="4F81BD"/>
        </w:rPr>
        <w:t>ontáž</w:t>
      </w:r>
      <w:r w:rsidR="00934C27" w:rsidRPr="00934C27">
        <w:rPr>
          <w:bCs/>
          <w:color w:val="auto"/>
          <w:sz w:val="20"/>
          <w:szCs w:val="20"/>
          <w:u w:color="4F81BD"/>
        </w:rPr>
        <w:t>e</w:t>
      </w:r>
      <w:r w:rsidRPr="00934C27">
        <w:rPr>
          <w:bCs/>
          <w:color w:val="auto"/>
          <w:sz w:val="20"/>
          <w:szCs w:val="20"/>
          <w:u w:color="4F81BD"/>
        </w:rPr>
        <w:t>:</w:t>
      </w:r>
      <w:r w:rsidR="00934C27" w:rsidRPr="00934C27">
        <w:rPr>
          <w:b/>
          <w:bCs/>
          <w:color w:val="auto"/>
          <w:sz w:val="20"/>
          <w:szCs w:val="20"/>
          <w:u w:color="4F81BD"/>
        </w:rPr>
        <w:t xml:space="preserve"> </w:t>
      </w:r>
      <w:r w:rsidRPr="00934C27">
        <w:rPr>
          <w:color w:val="auto"/>
          <w:sz w:val="20"/>
          <w:szCs w:val="20"/>
          <w:u w:color="4F81BD"/>
        </w:rPr>
        <w:t xml:space="preserve">Díl XM007.01.01 bude vztyčen v prostoru kapsy přesahující do 2NP a </w:t>
      </w:r>
      <w:proofErr w:type="spellStart"/>
      <w:r w:rsidRPr="00934C27">
        <w:rPr>
          <w:color w:val="auto"/>
          <w:sz w:val="20"/>
          <w:szCs w:val="20"/>
          <w:u w:color="4F81BD"/>
        </w:rPr>
        <w:t>vyheverová</w:t>
      </w:r>
      <w:proofErr w:type="spellEnd"/>
      <w:r w:rsidRPr="00934C27">
        <w:rPr>
          <w:color w:val="auto"/>
          <w:sz w:val="20"/>
          <w:szCs w:val="20"/>
          <w:u w:color="4F81BD"/>
          <w:lang w:val="pt-PT"/>
        </w:rPr>
        <w:t>n do fin</w:t>
      </w:r>
      <w:proofErr w:type="spellStart"/>
      <w:r w:rsidRPr="00934C27">
        <w:rPr>
          <w:color w:val="auto"/>
          <w:sz w:val="20"/>
          <w:szCs w:val="20"/>
          <w:u w:color="4F81BD"/>
        </w:rPr>
        <w:t>ální</w:t>
      </w:r>
      <w:proofErr w:type="spellEnd"/>
      <w:r w:rsidRPr="00934C27">
        <w:rPr>
          <w:color w:val="auto"/>
          <w:sz w:val="20"/>
          <w:szCs w:val="20"/>
          <w:u w:color="4F81BD"/>
        </w:rPr>
        <w:t xml:space="preserve"> stanovené výšky dle PD a zajištěn ramenem či podpěrnou konstrukcí po obvodě. Pod něj bude vsunut díl XM007.01.02. XM007.01.01 a XM007.01.02 budou spojeny čepem (ocelovou kulatinou), která </w:t>
      </w:r>
      <w:r w:rsidRPr="00934C27">
        <w:rPr>
          <w:color w:val="auto"/>
          <w:sz w:val="20"/>
          <w:szCs w:val="20"/>
          <w:u w:color="4F81BD"/>
          <w:lang w:val="nl-NL"/>
        </w:rPr>
        <w:t>bude vlo</w:t>
      </w:r>
      <w:r w:rsidRPr="00934C27">
        <w:rPr>
          <w:color w:val="auto"/>
          <w:sz w:val="20"/>
          <w:szCs w:val="20"/>
          <w:u w:color="4F81BD"/>
        </w:rPr>
        <w:t xml:space="preserve">žena a zavařena do vnitřní dutiny ocelové konstrukce dílu XM007.01.02. Spodní díl opatřený čepem pak bude vyheverován a vsunut do dutiny dílu XM007.01.01. Spoj bude zajištěn proti posunutí či otočení a bude přesně spasován. Pod tyto dva spojené díly bude vsunut sloup a patkou, který bude </w:t>
      </w:r>
      <w:r w:rsidR="00934C27" w:rsidRPr="00934C27">
        <w:rPr>
          <w:color w:val="auto"/>
          <w:sz w:val="20"/>
          <w:szCs w:val="20"/>
          <w:u w:color="4F81BD"/>
        </w:rPr>
        <w:t>např. vybaven čepy s boční možností nasazení. Kompletní shoz musí mít takovou tuhos</w:t>
      </w:r>
      <w:r w:rsidR="003F54F3">
        <w:rPr>
          <w:color w:val="auto"/>
          <w:sz w:val="20"/>
          <w:szCs w:val="20"/>
          <w:u w:color="4F81BD"/>
        </w:rPr>
        <w:t>t, aby odolal boční síle min. 25</w:t>
      </w:r>
      <w:r w:rsidR="00934C27" w:rsidRPr="00934C27">
        <w:rPr>
          <w:color w:val="auto"/>
          <w:sz w:val="20"/>
          <w:szCs w:val="20"/>
          <w:u w:color="4F81BD"/>
        </w:rPr>
        <w:t>0kg.</w:t>
      </w:r>
    </w:p>
    <w:p w:rsidR="009E695B" w:rsidRPr="00934C27" w:rsidRDefault="00934C27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>
        <w:rPr>
          <w:color w:val="4F81BD"/>
          <w:sz w:val="20"/>
          <w:szCs w:val="20"/>
          <w:u w:color="4F81BD"/>
        </w:rPr>
        <w:t xml:space="preserve"> </w:t>
      </w:r>
    </w:p>
    <w:p w:rsidR="009E695B" w:rsidRPr="00BF7903" w:rsidRDefault="009E695B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9E695B" w:rsidRPr="00BF7903" w:rsidRDefault="009E695B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934C27" w:rsidRDefault="00934C27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VYS</w:t>
      </w:r>
      <w:r w:rsidRPr="00BF7903">
        <w:rPr>
          <w:b/>
          <w:bCs/>
          <w:sz w:val="32"/>
          <w:szCs w:val="32"/>
          <w:lang w:val="fr-FR"/>
        </w:rPr>
        <w:t>É</w:t>
      </w:r>
      <w:r w:rsidRPr="00BF7903">
        <w:rPr>
          <w:b/>
          <w:bCs/>
          <w:sz w:val="32"/>
          <w:szCs w:val="32"/>
        </w:rPr>
        <w:t>VACÍ STROJ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 xml:space="preserve">XM 014 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5NP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původní - nejhodnotnější část původního vybavení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</w:r>
      <w:r w:rsidR="00061E63">
        <w:rPr>
          <w:sz w:val="20"/>
          <w:szCs w:val="20"/>
        </w:rPr>
        <w:tab/>
      </w:r>
      <w:r w:rsidRPr="00BF7903">
        <w:rPr>
          <w:sz w:val="20"/>
          <w:szCs w:val="20"/>
        </w:rPr>
        <w:t>dřevěný vysévací stroj zavěšený na bambusových tyčích fixovaných na trámových nosnících, se středovým excentrem mezi dvěma dřevěnými bednami se síty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ČÁSTI, KTERÉ BUDOU POUŽITY: Všechny části obsažené v inventarizaci.</w:t>
      </w:r>
    </w:p>
    <w:p w:rsidR="009E695B" w:rsidRPr="00BF7903" w:rsidRDefault="009E695B" w:rsidP="00BF7903">
      <w:pPr>
        <w:spacing w:after="0" w:line="240" w:lineRule="auto"/>
        <w:jc w:val="both"/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</w:pPr>
      <w:r w:rsidRPr="00BF7903">
        <w:t>Kompletní obnova a instalace vysévacího stroje do nové pozice v interiéru, ve funkčním stavu, jako trvalé pohyblivé</w:t>
      </w:r>
      <w:r w:rsidRPr="00BF7903">
        <w:rPr>
          <w:lang w:val="pt-PT"/>
        </w:rPr>
        <w:t>ho expon</w:t>
      </w:r>
      <w:proofErr w:type="spellStart"/>
      <w:r w:rsidRPr="00BF7903">
        <w:t>átu</w:t>
      </w:r>
      <w:proofErr w:type="spellEnd"/>
      <w:r w:rsidRPr="00BF7903">
        <w:t xml:space="preserve"> (pouze ručně, s</w:t>
      </w:r>
      <w:r w:rsidR="009A46CC">
        <w:t> proškolenou obsluhou</w:t>
      </w:r>
      <w:r w:rsidRPr="00BF7903">
        <w:t>).</w:t>
      </w:r>
    </w:p>
    <w:p w:rsidR="009E695B" w:rsidRPr="004912B1" w:rsidRDefault="00F04095" w:rsidP="00817493">
      <w:pPr>
        <w:spacing w:after="0" w:line="240" w:lineRule="auto"/>
        <w:jc w:val="both"/>
      </w:pPr>
      <w:r w:rsidRPr="00BF7903">
        <w:t>Čistění a lokální tru</w:t>
      </w:r>
      <w:r w:rsidR="009A46CC">
        <w:t>h</w:t>
      </w:r>
      <w:r w:rsidRPr="00BF7903">
        <w:t xml:space="preserve">lářské vysprávky dřevěné konstrukce (vč. rozebrání a </w:t>
      </w:r>
      <w:r w:rsidR="00035971">
        <w:t xml:space="preserve">dokonalé </w:t>
      </w:r>
      <w:r w:rsidRPr="00BF7903">
        <w:t>vyčištění i uvnitř uzavřených částí). Sestavení přesně dle postupu odstrojení, zavěšení na stropní konstrukci vč. kotvení, ošetření všech kluzných ploch a pantů vazelí</w:t>
      </w:r>
      <w:r w:rsidR="00035971">
        <w:t>nou a rozpo</w:t>
      </w:r>
      <w:r w:rsidRPr="00BF7903">
        <w:t>hybování. Ponechání stávajících nátěrů</w:t>
      </w:r>
      <w:r w:rsidR="00817493">
        <w:t xml:space="preserve"> a patiny užívání</w:t>
      </w:r>
      <w:r w:rsidRPr="00BF7903">
        <w:t xml:space="preserve">, drobné retuše </w:t>
      </w:r>
      <w:r w:rsidR="00817493">
        <w:t xml:space="preserve">povrchových úprav </w:t>
      </w:r>
      <w:r w:rsidRPr="00BF7903">
        <w:t>dle pokynů AD. Leštění a odborná konzervace všech částí konzervačním voskem na kovy a další vyskytující se materiály. Výsledný povrch musí být suchý, nešpinící (kontakt s</w:t>
      </w:r>
      <w:r w:rsidR="009A46CC">
        <w:t> </w:t>
      </w:r>
      <w:r w:rsidRPr="00BF7903">
        <w:t>návštěvníkem</w:t>
      </w:r>
      <w:r w:rsidR="009A46CC">
        <w:t>, resp. obsluhou</w:t>
      </w:r>
      <w:r w:rsidRPr="00BF7903">
        <w:t xml:space="preserve">). Čištění veškerého původního spojovacího materiálu a opětovné </w:t>
      </w:r>
      <w:r w:rsidRPr="00BF7903">
        <w:rPr>
          <w:lang w:val="fr-FR"/>
        </w:rPr>
        <w:t>pou</w:t>
      </w:r>
      <w:r w:rsidRPr="00BF7903">
        <w:t>žití s doplněním chybějících kusů. Součástí dodávky bude výrobní dokumentace zavěšení</w:t>
      </w:r>
      <w:r w:rsidR="009A46CC">
        <w:t xml:space="preserve"> </w:t>
      </w:r>
      <w:r w:rsidR="009A46CC" w:rsidRPr="00BF7903">
        <w:t>vč. zjištění skutečné hmotnosti exponátu</w:t>
      </w:r>
      <w:r w:rsidR="009A46CC">
        <w:t xml:space="preserve"> a</w:t>
      </w:r>
      <w:r w:rsidRPr="00BF7903">
        <w:t xml:space="preserve"> </w:t>
      </w:r>
      <w:r w:rsidR="009A46CC">
        <w:t xml:space="preserve">ověření zavěšení </w:t>
      </w:r>
      <w:r w:rsidRPr="00BF7903">
        <w:t>statick</w:t>
      </w:r>
      <w:r w:rsidR="009A46CC">
        <w:t>ým</w:t>
      </w:r>
      <w:r w:rsidRPr="00BF7903">
        <w:t xml:space="preserve"> výpočt</w:t>
      </w:r>
      <w:r w:rsidR="009A46CC">
        <w:t>em</w:t>
      </w:r>
      <w:r w:rsidRPr="00BF7903">
        <w:t xml:space="preserve">. Přesun z </w:t>
      </w:r>
      <w:proofErr w:type="spellStart"/>
      <w:r w:rsidRPr="00BF7903">
        <w:t>deponie</w:t>
      </w:r>
      <w:proofErr w:type="spellEnd"/>
      <w:r w:rsidRPr="00BF7903">
        <w:t xml:space="preserve"> v severní přístavbě objektu, kompletace a montáž </w:t>
      </w:r>
      <w:r w:rsidRPr="004912B1">
        <w:t>s pou</w:t>
      </w:r>
      <w:r w:rsidRPr="00BF7903">
        <w:t xml:space="preserve">žitím manipulační techniky a lešení. </w:t>
      </w:r>
      <w:r w:rsidR="00817493" w:rsidRPr="004912B1">
        <w:t>Bude použit veškerý původní spojovací materiál.</w:t>
      </w:r>
    </w:p>
    <w:p w:rsidR="00817493" w:rsidRPr="00817493" w:rsidRDefault="00817493" w:rsidP="0081749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9E695B" w:rsidRPr="00BF7903" w:rsidRDefault="00F04095" w:rsidP="00BF7903">
      <w:pPr>
        <w:jc w:val="both"/>
      </w:pPr>
      <w:r w:rsidRPr="00BF7903">
        <w:t xml:space="preserve">Orientační rozměry </w:t>
      </w:r>
      <w:r w:rsidRPr="006B35E8">
        <w:rPr>
          <w:color w:val="auto"/>
        </w:rPr>
        <w:t>viz výkres</w:t>
      </w:r>
      <w:r w:rsidR="006B35E8">
        <w:rPr>
          <w:color w:val="FF2600"/>
        </w:rPr>
        <w:t xml:space="preserve"> </w:t>
      </w:r>
      <w:r w:rsidR="006B35E8" w:rsidRPr="006B35E8">
        <w:rPr>
          <w:color w:val="auto"/>
        </w:rPr>
        <w:t>XM 0</w:t>
      </w:r>
      <w:r w:rsidR="006B35E8">
        <w:rPr>
          <w:color w:val="auto"/>
        </w:rPr>
        <w:t>14</w:t>
      </w:r>
      <w:r w:rsidR="006B35E8" w:rsidRPr="006B35E8">
        <w:rPr>
          <w:color w:val="auto"/>
        </w:rPr>
        <w:t xml:space="preserve"> </w:t>
      </w:r>
      <w:proofErr w:type="gramStart"/>
      <w:r w:rsidR="006B35E8" w:rsidRPr="006B35E8">
        <w:rPr>
          <w:color w:val="auto"/>
        </w:rPr>
        <w:t>č.1 a 2</w:t>
      </w:r>
      <w:r w:rsidRPr="00BF7903">
        <w:t>.</w:t>
      </w:r>
      <w:proofErr w:type="gramEnd"/>
    </w:p>
    <w:p w:rsidR="009E695B" w:rsidRPr="004912B1" w:rsidRDefault="00F04095" w:rsidP="00BF7903">
      <w:pPr>
        <w:spacing w:after="0" w:line="240" w:lineRule="auto"/>
        <w:jc w:val="both"/>
        <w:rPr>
          <w:color w:val="auto"/>
          <w:sz w:val="20"/>
          <w:szCs w:val="20"/>
        </w:rPr>
      </w:pPr>
      <w:r w:rsidRPr="004912B1">
        <w:rPr>
          <w:bCs/>
          <w:color w:val="auto"/>
          <w:sz w:val="20"/>
          <w:szCs w:val="20"/>
          <w:u w:color="4F81BD"/>
        </w:rPr>
        <w:t>Montáž:</w:t>
      </w:r>
      <w:r w:rsidR="00817493" w:rsidRPr="004912B1">
        <w:rPr>
          <w:b/>
          <w:bCs/>
          <w:color w:val="auto"/>
          <w:sz w:val="20"/>
          <w:szCs w:val="20"/>
          <w:u w:color="4F81BD"/>
        </w:rPr>
        <w:t xml:space="preserve"> </w:t>
      </w:r>
      <w:r w:rsidRPr="004912B1">
        <w:rPr>
          <w:color w:val="auto"/>
          <w:sz w:val="20"/>
          <w:szCs w:val="20"/>
          <w:u w:color="C0504D"/>
        </w:rPr>
        <w:t xml:space="preserve">Před smontováním budou kompletně </w:t>
      </w:r>
      <w:r w:rsidR="00817493" w:rsidRPr="004912B1">
        <w:rPr>
          <w:color w:val="auto"/>
          <w:sz w:val="20"/>
          <w:szCs w:val="20"/>
          <w:u w:color="C0504D"/>
        </w:rPr>
        <w:t xml:space="preserve">inventarizovány a následně </w:t>
      </w:r>
      <w:r w:rsidRPr="004912B1">
        <w:rPr>
          <w:color w:val="auto"/>
          <w:sz w:val="20"/>
          <w:szCs w:val="20"/>
          <w:u w:color="C0504D"/>
        </w:rPr>
        <w:t xml:space="preserve">rozebrány obě vysévací bedny. Všechna </w:t>
      </w:r>
      <w:r w:rsidR="00817493" w:rsidRPr="004912B1">
        <w:rPr>
          <w:color w:val="auto"/>
          <w:sz w:val="20"/>
          <w:szCs w:val="20"/>
          <w:u w:color="C0504D"/>
        </w:rPr>
        <w:t xml:space="preserve">sítová </w:t>
      </w:r>
      <w:r w:rsidRPr="004912B1">
        <w:rPr>
          <w:color w:val="auto"/>
          <w:sz w:val="20"/>
          <w:szCs w:val="20"/>
          <w:u w:color="C0504D"/>
        </w:rPr>
        <w:t>patra</w:t>
      </w:r>
      <w:r w:rsidR="00817493" w:rsidRPr="004912B1">
        <w:rPr>
          <w:color w:val="auto"/>
          <w:sz w:val="20"/>
          <w:szCs w:val="20"/>
          <w:u w:color="C0504D"/>
        </w:rPr>
        <w:t xml:space="preserve"> tvořící obsah beden</w:t>
      </w:r>
      <w:r w:rsidRPr="004912B1">
        <w:rPr>
          <w:color w:val="auto"/>
          <w:sz w:val="20"/>
          <w:szCs w:val="20"/>
          <w:u w:color="C0504D"/>
        </w:rPr>
        <w:t xml:space="preserve"> budou rozebrána a vyčištěna od zbytků a nánosu po používání. </w:t>
      </w:r>
      <w:r w:rsidR="00817493" w:rsidRPr="004912B1">
        <w:rPr>
          <w:color w:val="auto"/>
          <w:sz w:val="20"/>
          <w:szCs w:val="20"/>
          <w:u w:color="C0504D"/>
        </w:rPr>
        <w:t>V rozebraném stavu budou provedeny truhlářské opravy, bez broušení povrchu (kvůli zachování patiny užívání). Následně b</w:t>
      </w:r>
      <w:r w:rsidRPr="004912B1">
        <w:rPr>
          <w:color w:val="auto"/>
          <w:sz w:val="20"/>
          <w:szCs w:val="20"/>
          <w:u w:color="C0504D"/>
        </w:rPr>
        <w:t xml:space="preserve">udou </w:t>
      </w:r>
      <w:r w:rsidR="00817493" w:rsidRPr="004912B1">
        <w:rPr>
          <w:color w:val="auto"/>
          <w:sz w:val="20"/>
          <w:szCs w:val="20"/>
          <w:u w:color="C0504D"/>
        </w:rPr>
        <w:t xml:space="preserve">bedny </w:t>
      </w:r>
      <w:r w:rsidRPr="004912B1">
        <w:rPr>
          <w:color w:val="auto"/>
          <w:sz w:val="20"/>
          <w:szCs w:val="20"/>
          <w:u w:color="C0504D"/>
        </w:rPr>
        <w:t>složeny</w:t>
      </w:r>
      <w:r w:rsidR="00817493" w:rsidRPr="004912B1">
        <w:rPr>
          <w:color w:val="auto"/>
          <w:sz w:val="20"/>
          <w:szCs w:val="20"/>
          <w:u w:color="C0504D"/>
        </w:rPr>
        <w:t xml:space="preserve"> zpět</w:t>
      </w:r>
      <w:r w:rsidRPr="004912B1">
        <w:rPr>
          <w:color w:val="auto"/>
          <w:sz w:val="20"/>
          <w:szCs w:val="20"/>
          <w:u w:color="C0504D"/>
        </w:rPr>
        <w:t>.</w:t>
      </w:r>
      <w:r w:rsidRPr="004912B1">
        <w:rPr>
          <w:color w:val="auto"/>
          <w:sz w:val="20"/>
          <w:szCs w:val="20"/>
          <w:u w:color="4F81BD"/>
        </w:rPr>
        <w:t xml:space="preserve"> </w:t>
      </w:r>
      <w:r w:rsidR="004912B1" w:rsidRPr="004912B1">
        <w:rPr>
          <w:color w:val="auto"/>
          <w:sz w:val="20"/>
          <w:szCs w:val="20"/>
          <w:u w:color="4F81BD"/>
        </w:rPr>
        <w:t>M</w:t>
      </w:r>
      <w:r w:rsidRPr="004912B1">
        <w:rPr>
          <w:color w:val="auto"/>
          <w:sz w:val="20"/>
          <w:szCs w:val="20"/>
          <w:u w:color="4F81BD"/>
        </w:rPr>
        <w:t xml:space="preserve">ontáž </w:t>
      </w:r>
      <w:r w:rsidR="004912B1" w:rsidRPr="004912B1">
        <w:rPr>
          <w:color w:val="auto"/>
          <w:sz w:val="20"/>
          <w:szCs w:val="20"/>
          <w:u w:color="4F81BD"/>
        </w:rPr>
        <w:t xml:space="preserve">celého </w:t>
      </w:r>
      <w:proofErr w:type="spellStart"/>
      <w:r w:rsidR="004912B1" w:rsidRPr="004912B1">
        <w:rPr>
          <w:color w:val="auto"/>
          <w:sz w:val="20"/>
          <w:szCs w:val="20"/>
          <w:u w:color="4F81BD"/>
        </w:rPr>
        <w:t>vysévače</w:t>
      </w:r>
      <w:proofErr w:type="spellEnd"/>
      <w:r w:rsidR="004912B1" w:rsidRPr="004912B1">
        <w:rPr>
          <w:color w:val="auto"/>
          <w:sz w:val="20"/>
          <w:szCs w:val="20"/>
          <w:u w:color="4F81BD"/>
        </w:rPr>
        <w:t xml:space="preserve"> </w:t>
      </w:r>
      <w:r w:rsidRPr="004912B1">
        <w:rPr>
          <w:color w:val="auto"/>
          <w:sz w:val="20"/>
          <w:szCs w:val="20"/>
          <w:u w:color="4F81BD"/>
        </w:rPr>
        <w:t xml:space="preserve">bude provedena v opačném pořadí dle inventarizace vytvořené při rozebírání. Na místo budou umístěny trámy zkrácené </w:t>
      </w:r>
      <w:r w:rsidRPr="004912B1">
        <w:rPr>
          <w:color w:val="auto"/>
          <w:sz w:val="20"/>
          <w:szCs w:val="20"/>
          <w:u w:color="4F81BD"/>
          <w:lang w:val="pt-PT"/>
        </w:rPr>
        <w:t>do po</w:t>
      </w:r>
      <w:proofErr w:type="spellStart"/>
      <w:r w:rsidRPr="004912B1">
        <w:rPr>
          <w:color w:val="auto"/>
          <w:sz w:val="20"/>
          <w:szCs w:val="20"/>
          <w:u w:color="4F81BD"/>
        </w:rPr>
        <w:t>žadovaného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rozměru 5050 mm a povrchově upraveny. Trámy budou kotveny ve stejné osové vzdálenosti jako na původní pozici, to je 1820 mm, viz půdorys. K trámům bude </w:t>
      </w:r>
      <w:proofErr w:type="spellStart"/>
      <w:r w:rsidRPr="004912B1">
        <w:rPr>
          <w:color w:val="auto"/>
          <w:sz w:val="20"/>
          <w:szCs w:val="20"/>
          <w:u w:color="4F81BD"/>
        </w:rPr>
        <w:t>přišroubová</w:t>
      </w:r>
      <w:proofErr w:type="spellEnd"/>
      <w:r w:rsidRPr="004912B1">
        <w:rPr>
          <w:color w:val="auto"/>
          <w:sz w:val="20"/>
          <w:szCs w:val="20"/>
          <w:u w:color="4F81BD"/>
          <w:lang w:val="sv-SE"/>
        </w:rPr>
        <w:t>na ocelov</w:t>
      </w:r>
      <w:r w:rsidRPr="004912B1">
        <w:rPr>
          <w:color w:val="auto"/>
          <w:sz w:val="20"/>
          <w:szCs w:val="20"/>
          <w:u w:color="4F81BD"/>
        </w:rPr>
        <w:t xml:space="preserve">á konstrukce s excentrem. </w:t>
      </w:r>
      <w:r w:rsidR="00817493" w:rsidRPr="004912B1">
        <w:rPr>
          <w:color w:val="auto"/>
          <w:sz w:val="20"/>
          <w:szCs w:val="20"/>
          <w:u w:color="4F81BD"/>
        </w:rPr>
        <w:t xml:space="preserve">Postupně bude dokompletován celý </w:t>
      </w:r>
      <w:proofErr w:type="spellStart"/>
      <w:r w:rsidR="00817493" w:rsidRPr="004912B1">
        <w:rPr>
          <w:color w:val="auto"/>
          <w:sz w:val="20"/>
          <w:szCs w:val="20"/>
          <w:u w:color="4F81BD"/>
        </w:rPr>
        <w:t>vysévač</w:t>
      </w:r>
      <w:proofErr w:type="spellEnd"/>
      <w:r w:rsidR="00817493" w:rsidRPr="004912B1">
        <w:rPr>
          <w:color w:val="auto"/>
          <w:sz w:val="20"/>
          <w:szCs w:val="20"/>
          <w:u w:color="4F81BD"/>
        </w:rPr>
        <w:t xml:space="preserve"> </w:t>
      </w:r>
      <w:r w:rsidR="004912B1" w:rsidRPr="004912B1">
        <w:rPr>
          <w:color w:val="auto"/>
          <w:sz w:val="20"/>
          <w:szCs w:val="20"/>
          <w:u w:color="4F81BD"/>
        </w:rPr>
        <w:t>na podložce v</w:t>
      </w:r>
      <w:r w:rsidR="00817493" w:rsidRPr="004912B1">
        <w:rPr>
          <w:color w:val="auto"/>
          <w:sz w:val="20"/>
          <w:szCs w:val="20"/>
          <w:u w:color="4F81BD"/>
        </w:rPr>
        <w:t xml:space="preserve"> potřebné výš</w:t>
      </w:r>
      <w:r w:rsidR="004912B1" w:rsidRPr="004912B1">
        <w:rPr>
          <w:color w:val="auto"/>
          <w:sz w:val="20"/>
          <w:szCs w:val="20"/>
          <w:u w:color="4F81BD"/>
        </w:rPr>
        <w:t>ce</w:t>
      </w:r>
      <w:r w:rsidR="00817493" w:rsidRPr="004912B1">
        <w:rPr>
          <w:color w:val="auto"/>
          <w:sz w:val="20"/>
          <w:szCs w:val="20"/>
          <w:u w:color="4F81BD"/>
        </w:rPr>
        <w:t xml:space="preserve"> dané polohou excentru. Až jako poslední </w:t>
      </w:r>
      <w:r w:rsidRPr="004912B1">
        <w:rPr>
          <w:color w:val="auto"/>
          <w:sz w:val="20"/>
          <w:szCs w:val="20"/>
          <w:u w:color="4F81BD"/>
        </w:rPr>
        <w:t xml:space="preserve">budou instalovány bambusové tyče </w:t>
      </w:r>
      <w:r w:rsidR="004912B1" w:rsidRPr="004912B1">
        <w:rPr>
          <w:color w:val="auto"/>
          <w:sz w:val="20"/>
          <w:szCs w:val="20"/>
          <w:u w:color="4F81BD"/>
          <w:lang w:val="pt-PT"/>
        </w:rPr>
        <w:t>do p</w:t>
      </w:r>
      <w:proofErr w:type="spellStart"/>
      <w:r w:rsidR="004912B1" w:rsidRPr="004912B1">
        <w:rPr>
          <w:color w:val="auto"/>
          <w:sz w:val="20"/>
          <w:szCs w:val="20"/>
          <w:u w:color="4F81BD"/>
        </w:rPr>
        <w:t>ůvodních</w:t>
      </w:r>
      <w:proofErr w:type="spellEnd"/>
      <w:r w:rsidR="004912B1" w:rsidRPr="004912B1">
        <w:rPr>
          <w:color w:val="auto"/>
          <w:sz w:val="20"/>
          <w:szCs w:val="20"/>
          <w:u w:color="4F81BD"/>
        </w:rPr>
        <w:t xml:space="preserve"> kotev </w:t>
      </w:r>
      <w:r w:rsidRPr="004912B1">
        <w:rPr>
          <w:color w:val="auto"/>
          <w:sz w:val="20"/>
          <w:szCs w:val="20"/>
          <w:u w:color="4F81BD"/>
        </w:rPr>
        <w:t xml:space="preserve">a </w:t>
      </w:r>
      <w:r w:rsidR="00817493" w:rsidRPr="004912B1">
        <w:rPr>
          <w:color w:val="auto"/>
          <w:sz w:val="20"/>
          <w:szCs w:val="20"/>
          <w:u w:color="4F81BD"/>
        </w:rPr>
        <w:t xml:space="preserve">poté uvolněno podložení </w:t>
      </w:r>
      <w:proofErr w:type="spellStart"/>
      <w:r w:rsidR="00817493" w:rsidRPr="004912B1">
        <w:rPr>
          <w:color w:val="auto"/>
          <w:sz w:val="20"/>
          <w:szCs w:val="20"/>
          <w:u w:color="4F81BD"/>
        </w:rPr>
        <w:t>vysévače</w:t>
      </w:r>
      <w:proofErr w:type="spellEnd"/>
      <w:r w:rsidR="00817493" w:rsidRPr="004912B1">
        <w:rPr>
          <w:color w:val="auto"/>
          <w:sz w:val="20"/>
          <w:szCs w:val="20"/>
          <w:u w:color="4F81BD"/>
        </w:rPr>
        <w:t>.</w:t>
      </w:r>
      <w:r w:rsidR="004912B1" w:rsidRPr="004912B1">
        <w:rPr>
          <w:color w:val="auto"/>
          <w:sz w:val="20"/>
          <w:szCs w:val="20"/>
        </w:rPr>
        <w:t xml:space="preserve"> </w:t>
      </w:r>
      <w:r w:rsidRPr="004912B1">
        <w:rPr>
          <w:color w:val="auto"/>
          <w:sz w:val="20"/>
          <w:szCs w:val="20"/>
          <w:u w:color="4F81BD"/>
        </w:rPr>
        <w:t xml:space="preserve">Následně bude konstrukce </w:t>
      </w:r>
      <w:proofErr w:type="spellStart"/>
      <w:r w:rsidRPr="004912B1">
        <w:rPr>
          <w:color w:val="auto"/>
          <w:sz w:val="20"/>
          <w:szCs w:val="20"/>
          <w:u w:color="4F81BD"/>
        </w:rPr>
        <w:t>rozpohybová</w:t>
      </w:r>
      <w:proofErr w:type="spellEnd"/>
      <w:r w:rsidRPr="004912B1">
        <w:rPr>
          <w:color w:val="auto"/>
          <w:sz w:val="20"/>
          <w:szCs w:val="20"/>
          <w:u w:color="4F81BD"/>
          <w:lang w:val="fr-FR"/>
        </w:rPr>
        <w:t xml:space="preserve">na. 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4912B1" w:rsidRDefault="004912B1" w:rsidP="00BF7903">
      <w:pPr>
        <w:spacing w:after="0" w:line="240" w:lineRule="auto"/>
        <w:jc w:val="both"/>
        <w:rPr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TRYCHTÝŘ S TRANSPORTNÍM POTRUBÍM NA ZRNO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>XM 017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061E63" w:rsidP="00BF790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UMÍSTĚNÍ:</w:t>
      </w:r>
      <w:r>
        <w:rPr>
          <w:sz w:val="20"/>
          <w:szCs w:val="20"/>
        </w:rPr>
        <w:tab/>
      </w:r>
      <w:r w:rsidR="00F04095" w:rsidRPr="00BF7903">
        <w:rPr>
          <w:sz w:val="20"/>
          <w:szCs w:val="20"/>
        </w:rPr>
        <w:t>3NP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nepůvodní - hodnotné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</w:r>
      <w:r w:rsidR="00061E63">
        <w:rPr>
          <w:sz w:val="20"/>
          <w:szCs w:val="20"/>
        </w:rPr>
        <w:tab/>
      </w:r>
      <w:r w:rsidRPr="00BF7903">
        <w:rPr>
          <w:sz w:val="20"/>
          <w:szCs w:val="20"/>
        </w:rPr>
        <w:t xml:space="preserve">kovový trychtýř s krycím </w:t>
      </w:r>
      <w:proofErr w:type="spellStart"/>
      <w:r w:rsidRPr="00BF7903">
        <w:rPr>
          <w:sz w:val="20"/>
          <w:szCs w:val="20"/>
        </w:rPr>
        <w:t>nátě</w:t>
      </w:r>
      <w:proofErr w:type="spellEnd"/>
      <w:r w:rsidRPr="00BF7903">
        <w:rPr>
          <w:sz w:val="20"/>
          <w:szCs w:val="20"/>
          <w:lang w:val="nl-NL"/>
        </w:rPr>
        <w:t>rem zelen</w:t>
      </w:r>
      <w:r w:rsidRPr="00BF7903">
        <w:rPr>
          <w:sz w:val="20"/>
          <w:szCs w:val="20"/>
        </w:rPr>
        <w:t>é barvy, paprsčitě umístěné skleněné trubice s gumovými a ocelovými spoji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ČÁSTI, KTERÉ BUDOU POUŽITY: Všechny části obsažené v inventarizaci.</w:t>
      </w:r>
    </w:p>
    <w:p w:rsidR="009E695B" w:rsidRPr="00BF7903" w:rsidRDefault="009E695B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</w:p>
    <w:p w:rsidR="009E695B" w:rsidRPr="00BF7903" w:rsidRDefault="009E695B" w:rsidP="00BF7903">
      <w:pPr>
        <w:spacing w:after="0" w:line="240" w:lineRule="auto"/>
        <w:jc w:val="both"/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</w:pPr>
      <w:r w:rsidRPr="00BF7903">
        <w:t>Kompletní obnova a instalace do nové pozice v interiéru, jako trvalého muzejní</w:t>
      </w:r>
      <w:r w:rsidRPr="00BF7903">
        <w:rPr>
          <w:lang w:val="pt-PT"/>
        </w:rPr>
        <w:t>ho expon</w:t>
      </w:r>
      <w:proofErr w:type="spellStart"/>
      <w:r w:rsidRPr="00BF7903">
        <w:t>átu</w:t>
      </w:r>
      <w:proofErr w:type="spellEnd"/>
      <w:r w:rsidRPr="00BF7903">
        <w:t xml:space="preserve"> s nově přidanou funkcí svítidla</w:t>
      </w:r>
      <w:r w:rsidR="002A5FC2">
        <w:t xml:space="preserve"> </w:t>
      </w:r>
      <w:r w:rsidR="002A5FC2" w:rsidRPr="002A5FC2">
        <w:rPr>
          <w:color w:val="FF0000"/>
        </w:rPr>
        <w:t xml:space="preserve">(zdroj světla </w:t>
      </w:r>
      <w:r w:rsidR="002A5FC2">
        <w:rPr>
          <w:color w:val="FF0000"/>
        </w:rPr>
        <w:t xml:space="preserve">vč. elektroinstalace </w:t>
      </w:r>
      <w:r w:rsidR="002A5FC2" w:rsidRPr="002A5FC2">
        <w:rPr>
          <w:color w:val="FF0000"/>
        </w:rPr>
        <w:t>dodá stavba)</w:t>
      </w:r>
      <w:r w:rsidRPr="002A5FC2">
        <w:rPr>
          <w:color w:val="FF0000"/>
        </w:rPr>
        <w:t>.</w:t>
      </w:r>
    </w:p>
    <w:p w:rsidR="009E695B" w:rsidRPr="00BF7903" w:rsidRDefault="00F04095" w:rsidP="00BF7903">
      <w:pPr>
        <w:jc w:val="both"/>
      </w:pPr>
      <w:r w:rsidRPr="00BF7903">
        <w:t xml:space="preserve">Čištění všech částí, doplnění žárově zinkované roznášecí ocelové konstrukce a nerezových lan zavěšení </w:t>
      </w:r>
      <w:r w:rsidRPr="006B35E8">
        <w:rPr>
          <w:color w:val="auto"/>
        </w:rPr>
        <w:t>viz výkres</w:t>
      </w:r>
      <w:r w:rsidR="006B35E8">
        <w:rPr>
          <w:color w:val="FF2600"/>
        </w:rPr>
        <w:t xml:space="preserve"> </w:t>
      </w:r>
      <w:r w:rsidR="006B35E8">
        <w:rPr>
          <w:color w:val="auto"/>
        </w:rPr>
        <w:t>XM 01</w:t>
      </w:r>
      <w:r w:rsidR="006B35E8" w:rsidRPr="006B35E8">
        <w:rPr>
          <w:color w:val="auto"/>
        </w:rPr>
        <w:t xml:space="preserve">7 </w:t>
      </w:r>
      <w:proofErr w:type="gramStart"/>
      <w:r w:rsidR="006B35E8" w:rsidRPr="006B35E8">
        <w:rPr>
          <w:color w:val="auto"/>
        </w:rPr>
        <w:t>č.1 a 2</w:t>
      </w:r>
      <w:r w:rsidRPr="00BF7903">
        <w:t>, kotvení</w:t>
      </w:r>
      <w:proofErr w:type="gramEnd"/>
      <w:r w:rsidRPr="00BF7903">
        <w:t xml:space="preserve"> </w:t>
      </w:r>
      <w:r w:rsidRPr="00BF7903">
        <w:rPr>
          <w:lang w:val="pt-PT"/>
        </w:rPr>
        <w:t xml:space="preserve">do </w:t>
      </w:r>
      <w:r w:rsidRPr="00BF7903">
        <w:t xml:space="preserve">železobetonu. Vyleštění skleněných částí, nová povrchová úprava ostatních částí. </w:t>
      </w:r>
      <w:r w:rsidR="00AB29E6" w:rsidRPr="00AB29E6">
        <w:rPr>
          <w:color w:val="FF0000"/>
        </w:rPr>
        <w:t>Koordinace dodávky a montáž osvětlení.</w:t>
      </w:r>
      <w:r w:rsidRPr="00BF7903">
        <w:t xml:space="preserve"> Čištění veškerého původního spojovacího materiálu a opětovné </w:t>
      </w:r>
      <w:r w:rsidRPr="00BF7903">
        <w:rPr>
          <w:lang w:val="fr-FR"/>
        </w:rPr>
        <w:t>pou</w:t>
      </w:r>
      <w:r w:rsidRPr="00BF7903">
        <w:t xml:space="preserve">žití s doplněním chybějících kusů. </w:t>
      </w:r>
      <w:r w:rsidR="004912B1" w:rsidRPr="00BF7903">
        <w:t xml:space="preserve">Přesun z </w:t>
      </w:r>
      <w:proofErr w:type="spellStart"/>
      <w:r w:rsidR="004912B1" w:rsidRPr="00BF7903">
        <w:t>deponie</w:t>
      </w:r>
      <w:proofErr w:type="spellEnd"/>
      <w:r w:rsidR="004912B1" w:rsidRPr="00BF7903">
        <w:t xml:space="preserve"> v severní přístavbě objektu</w:t>
      </w:r>
      <w:r w:rsidR="004912B1">
        <w:t>.</w:t>
      </w:r>
      <w:r w:rsidR="004912B1" w:rsidRPr="00BF7903">
        <w:t xml:space="preserve"> </w:t>
      </w:r>
      <w:r w:rsidRPr="00BF7903">
        <w:t>Kompletace na místě vč. lešení.</w:t>
      </w:r>
    </w:p>
    <w:p w:rsidR="009E695B" w:rsidRPr="00BF7903" w:rsidRDefault="00F04095" w:rsidP="00BF7903">
      <w:pPr>
        <w:jc w:val="both"/>
      </w:pPr>
      <w:r w:rsidRPr="00BF7903">
        <w:t xml:space="preserve">Orientační rozměry viz </w:t>
      </w:r>
      <w:r w:rsidRPr="006B35E8">
        <w:rPr>
          <w:color w:val="auto"/>
        </w:rPr>
        <w:t>výkres</w:t>
      </w:r>
      <w:r w:rsidR="006B35E8" w:rsidRPr="006B35E8">
        <w:rPr>
          <w:color w:val="auto"/>
        </w:rPr>
        <w:t xml:space="preserve"> XM 0</w:t>
      </w:r>
      <w:r w:rsidR="006B35E8">
        <w:rPr>
          <w:color w:val="auto"/>
        </w:rPr>
        <w:t>1</w:t>
      </w:r>
      <w:r w:rsidR="006B35E8" w:rsidRPr="006B35E8">
        <w:rPr>
          <w:color w:val="auto"/>
        </w:rPr>
        <w:t xml:space="preserve">7 </w:t>
      </w:r>
      <w:proofErr w:type="gramStart"/>
      <w:r w:rsidR="006B35E8" w:rsidRPr="006B35E8">
        <w:rPr>
          <w:color w:val="auto"/>
        </w:rPr>
        <w:t>č.1 a 2</w:t>
      </w:r>
      <w:r w:rsidRPr="00BF7903">
        <w:t>.</w:t>
      </w:r>
      <w:proofErr w:type="gramEnd"/>
    </w:p>
    <w:p w:rsidR="009E695B" w:rsidRPr="004912B1" w:rsidRDefault="00F04095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4912B1">
        <w:rPr>
          <w:color w:val="auto"/>
          <w:sz w:val="20"/>
          <w:szCs w:val="20"/>
          <w:u w:color="4F81BD"/>
        </w:rPr>
        <w:t xml:space="preserve">Celý trychtýř, včetně dobového spojovacího materiálu, bude očištěn, </w:t>
      </w:r>
      <w:proofErr w:type="spellStart"/>
      <w:r w:rsidRPr="004912B1">
        <w:rPr>
          <w:color w:val="auto"/>
          <w:sz w:val="20"/>
          <w:szCs w:val="20"/>
          <w:u w:color="4F81BD"/>
        </w:rPr>
        <w:t>opískován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a opatřen antikorozním </w:t>
      </w:r>
      <w:proofErr w:type="spellStart"/>
      <w:r w:rsidRPr="004912B1">
        <w:rPr>
          <w:color w:val="auto"/>
          <w:sz w:val="20"/>
          <w:szCs w:val="20"/>
          <w:u w:color="4F81BD"/>
        </w:rPr>
        <w:t>nátě</w:t>
      </w:r>
      <w:proofErr w:type="spellEnd"/>
      <w:r w:rsidRPr="004912B1">
        <w:rPr>
          <w:color w:val="auto"/>
          <w:sz w:val="20"/>
          <w:szCs w:val="20"/>
          <w:u w:color="4F81BD"/>
          <w:lang w:val="pt-PT"/>
        </w:rPr>
        <w:t>rem a fin</w:t>
      </w:r>
      <w:proofErr w:type="spellStart"/>
      <w:r w:rsidRPr="004912B1">
        <w:rPr>
          <w:color w:val="auto"/>
          <w:sz w:val="20"/>
          <w:szCs w:val="20"/>
          <w:u w:color="4F81BD"/>
        </w:rPr>
        <w:t>álním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krycím nátěrem v barvě dle AD. Gumové části budou povrchově ošetřeny v regeneračním roztoku pro udržení vlastností. Skleněné části budou čištěny a vyleštěny. V místech kotvení k táhlům v horní desce trychtýře bude vyvrtán otvor, který </w:t>
      </w:r>
      <w:r w:rsidRPr="004912B1">
        <w:rPr>
          <w:color w:val="auto"/>
          <w:sz w:val="20"/>
          <w:szCs w:val="20"/>
          <w:u w:color="4F81BD"/>
          <w:lang w:val="nl-NL"/>
        </w:rPr>
        <w:t>bude z</w:t>
      </w:r>
      <w:r w:rsidRPr="004912B1">
        <w:rPr>
          <w:color w:val="auto"/>
          <w:sz w:val="20"/>
          <w:szCs w:val="20"/>
          <w:u w:color="4F81BD"/>
        </w:rPr>
        <w:t xml:space="preserve"> vnitřní strany trychtýře podložen plošně </w:t>
      </w:r>
      <w:proofErr w:type="spellStart"/>
      <w:r w:rsidRPr="004912B1">
        <w:rPr>
          <w:color w:val="auto"/>
          <w:sz w:val="20"/>
          <w:szCs w:val="20"/>
          <w:u w:color="4F81BD"/>
        </w:rPr>
        <w:t>vevařenými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terči z </w:t>
      </w:r>
      <w:proofErr w:type="spellStart"/>
      <w:r w:rsidRPr="004912B1">
        <w:rPr>
          <w:color w:val="auto"/>
          <w:sz w:val="20"/>
          <w:szCs w:val="20"/>
          <w:u w:color="4F81BD"/>
        </w:rPr>
        <w:t>pásoviny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</w:t>
      </w:r>
      <w:proofErr w:type="spellStart"/>
      <w:r w:rsidRPr="004912B1">
        <w:rPr>
          <w:color w:val="auto"/>
          <w:sz w:val="20"/>
          <w:szCs w:val="20"/>
          <w:u w:color="4F81BD"/>
        </w:rPr>
        <w:t>tl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. 5 mm a rozměru min. 80x80 mm. Těmito čtyřmi vyztuženými body, bude následně </w:t>
      </w:r>
      <w:r w:rsidRPr="004912B1">
        <w:rPr>
          <w:color w:val="auto"/>
          <w:sz w:val="20"/>
          <w:szCs w:val="20"/>
          <w:u w:color="4F81BD"/>
          <w:lang w:val="da-DK"/>
        </w:rPr>
        <w:t>provle</w:t>
      </w:r>
      <w:proofErr w:type="spellStart"/>
      <w:r w:rsidRPr="004912B1">
        <w:rPr>
          <w:color w:val="auto"/>
          <w:sz w:val="20"/>
          <w:szCs w:val="20"/>
          <w:u w:color="4F81BD"/>
        </w:rPr>
        <w:t>čeno</w:t>
      </w:r>
      <w:proofErr w:type="spellEnd"/>
      <w:r w:rsidRPr="004912B1">
        <w:rPr>
          <w:color w:val="auto"/>
          <w:sz w:val="20"/>
          <w:szCs w:val="20"/>
          <w:u w:color="4F81BD"/>
        </w:rPr>
        <w:t xml:space="preserve"> táhlo s danou minimální pevností v tahu a opatřené zpětnou kotvou se závitem pro nivelaci trychtýře. Objímky na horním konci skleněných válců budou upraveny pro kotvení </w:t>
      </w:r>
      <w:r w:rsidRPr="004912B1">
        <w:rPr>
          <w:color w:val="auto"/>
          <w:sz w:val="20"/>
          <w:szCs w:val="20"/>
          <w:u w:color="4F81BD"/>
          <w:lang w:val="da-DK"/>
        </w:rPr>
        <w:t>ke stropn</w:t>
      </w:r>
      <w:r w:rsidRPr="004912B1">
        <w:rPr>
          <w:color w:val="auto"/>
          <w:sz w:val="20"/>
          <w:szCs w:val="20"/>
          <w:u w:color="4F81BD"/>
        </w:rPr>
        <w:t>í konstrukci, pro zajištění dané polohy. Bude použit veškerý původní spojovací materiál.</w:t>
      </w:r>
    </w:p>
    <w:p w:rsidR="004912B1" w:rsidRDefault="004912B1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4912B1" w:rsidRPr="00BF7903" w:rsidRDefault="004912B1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p w:rsidR="009E695B" w:rsidRPr="008B2755" w:rsidRDefault="00F04095" w:rsidP="00BF7903">
      <w:pPr>
        <w:spacing w:after="0" w:line="240" w:lineRule="auto"/>
        <w:jc w:val="both"/>
        <w:rPr>
          <w:b/>
          <w:bCs/>
          <w:color w:val="auto"/>
          <w:sz w:val="20"/>
          <w:szCs w:val="20"/>
          <w:u w:color="4F81BD"/>
        </w:rPr>
      </w:pPr>
      <w:r w:rsidRPr="008B2755">
        <w:rPr>
          <w:bCs/>
          <w:color w:val="auto"/>
          <w:sz w:val="20"/>
          <w:szCs w:val="20"/>
          <w:u w:color="4F81BD"/>
        </w:rPr>
        <w:t>Montáž:</w:t>
      </w:r>
      <w:r w:rsidR="004912B1" w:rsidRPr="008B2755">
        <w:rPr>
          <w:bCs/>
          <w:color w:val="auto"/>
          <w:sz w:val="20"/>
          <w:szCs w:val="20"/>
          <w:u w:color="4F81BD"/>
        </w:rPr>
        <w:t xml:space="preserve"> </w:t>
      </w:r>
      <w:r w:rsidR="008B2755" w:rsidRPr="008B2755">
        <w:rPr>
          <w:bCs/>
          <w:color w:val="auto"/>
          <w:sz w:val="20"/>
          <w:szCs w:val="20"/>
          <w:u w:color="4F81BD"/>
        </w:rPr>
        <w:t xml:space="preserve">Nejprve bude osazen nový horní rám </w:t>
      </w:r>
      <w:r w:rsidR="008B2755" w:rsidRPr="008B2755">
        <w:rPr>
          <w:color w:val="auto"/>
          <w:sz w:val="20"/>
          <w:szCs w:val="20"/>
          <w:u w:color="4F81BD"/>
        </w:rPr>
        <w:t xml:space="preserve">dle výkresu XM 017 </w:t>
      </w:r>
      <w:proofErr w:type="gramStart"/>
      <w:r w:rsidR="008B2755" w:rsidRPr="008B2755">
        <w:rPr>
          <w:color w:val="auto"/>
          <w:sz w:val="20"/>
          <w:szCs w:val="20"/>
          <w:u w:color="4F81BD"/>
        </w:rPr>
        <w:t xml:space="preserve">č.1 a 2 </w:t>
      </w:r>
      <w:r w:rsidR="008B2755" w:rsidRPr="008B2755">
        <w:rPr>
          <w:bCs/>
          <w:color w:val="auto"/>
          <w:sz w:val="20"/>
          <w:szCs w:val="20"/>
          <w:u w:color="4F81BD"/>
        </w:rPr>
        <w:t>(provedený</w:t>
      </w:r>
      <w:proofErr w:type="gramEnd"/>
      <w:r w:rsidR="008B2755" w:rsidRPr="008B2755">
        <w:rPr>
          <w:bCs/>
          <w:color w:val="auto"/>
          <w:sz w:val="20"/>
          <w:szCs w:val="20"/>
          <w:u w:color="4F81BD"/>
        </w:rPr>
        <w:t xml:space="preserve"> jako sestavitelný z více částí na místě). </w:t>
      </w:r>
      <w:r w:rsidRPr="008B2755">
        <w:rPr>
          <w:color w:val="auto"/>
          <w:sz w:val="20"/>
          <w:szCs w:val="20"/>
          <w:u w:color="4F81BD"/>
        </w:rPr>
        <w:t xml:space="preserve">Trychtýř vybavený </w:t>
      </w:r>
      <w:r w:rsidRPr="008B2755">
        <w:rPr>
          <w:color w:val="auto"/>
          <w:sz w:val="20"/>
          <w:szCs w:val="20"/>
          <w:u w:color="4F81BD"/>
          <w:lang w:val="fr-FR"/>
        </w:rPr>
        <w:t>elektroinstalac</w:t>
      </w:r>
      <w:r w:rsidRPr="008B2755">
        <w:rPr>
          <w:color w:val="auto"/>
          <w:sz w:val="20"/>
          <w:szCs w:val="20"/>
          <w:u w:color="4F81BD"/>
        </w:rPr>
        <w:t xml:space="preserve">í bude vyzvednut na místo a zavěšen na táhla dle </w:t>
      </w:r>
      <w:r w:rsidR="008B2755" w:rsidRPr="008B2755">
        <w:rPr>
          <w:color w:val="auto"/>
          <w:sz w:val="20"/>
          <w:szCs w:val="20"/>
          <w:u w:color="4F81BD"/>
        </w:rPr>
        <w:t xml:space="preserve">výkresu XM 017 </w:t>
      </w:r>
      <w:proofErr w:type="gramStart"/>
      <w:r w:rsidR="008B2755" w:rsidRPr="008B2755">
        <w:rPr>
          <w:color w:val="auto"/>
          <w:sz w:val="20"/>
          <w:szCs w:val="20"/>
          <w:u w:color="4F81BD"/>
        </w:rPr>
        <w:t>č.1 a 2 s možností</w:t>
      </w:r>
      <w:proofErr w:type="gramEnd"/>
      <w:r w:rsidR="008B2755" w:rsidRPr="008B2755">
        <w:rPr>
          <w:color w:val="auto"/>
          <w:sz w:val="20"/>
          <w:szCs w:val="20"/>
          <w:u w:color="4F81BD"/>
        </w:rPr>
        <w:t xml:space="preserve"> výškové korekce dle skleněných trubic</w:t>
      </w:r>
      <w:r w:rsidRPr="008B2755">
        <w:rPr>
          <w:color w:val="auto"/>
          <w:sz w:val="20"/>
          <w:szCs w:val="20"/>
          <w:u w:color="4F81BD"/>
        </w:rPr>
        <w:t xml:space="preserve">. Dále bude osazen od spodu nahoru skleněnými trubicemi, které budou nahoře kotveny ke konstrukci pod stejným úhlem, jako byly rozebírány. </w:t>
      </w:r>
      <w:r w:rsidR="008B2755" w:rsidRPr="008B2755">
        <w:rPr>
          <w:color w:val="auto"/>
          <w:sz w:val="20"/>
          <w:szCs w:val="20"/>
          <w:u w:color="4F81BD"/>
        </w:rPr>
        <w:t xml:space="preserve">Zároveň bude integrováno osvětlení trubic. </w:t>
      </w:r>
      <w:r w:rsidRPr="008B2755">
        <w:rPr>
          <w:color w:val="auto"/>
          <w:sz w:val="20"/>
          <w:szCs w:val="20"/>
          <w:u w:color="4F81BD"/>
        </w:rPr>
        <w:t xml:space="preserve">Osazena bude dolní svislá </w:t>
      </w:r>
      <w:proofErr w:type="spellStart"/>
      <w:r w:rsidRPr="008B2755">
        <w:rPr>
          <w:color w:val="auto"/>
          <w:sz w:val="20"/>
          <w:szCs w:val="20"/>
          <w:u w:color="4F81BD"/>
        </w:rPr>
        <w:t>výsypová</w:t>
      </w:r>
      <w:proofErr w:type="spellEnd"/>
      <w:r w:rsidRPr="008B2755">
        <w:rPr>
          <w:color w:val="auto"/>
          <w:sz w:val="20"/>
          <w:szCs w:val="20"/>
          <w:u w:color="4F81BD"/>
        </w:rPr>
        <w:t xml:space="preserve"> trubice. Polohy všech součástí budou upřesněny na místě dle AD. Bude použit veškerý původní spojovací materiál. </w:t>
      </w:r>
    </w:p>
    <w:p w:rsidR="009E695B" w:rsidRPr="00212A61" w:rsidRDefault="00F04095" w:rsidP="00BF7903">
      <w:pPr>
        <w:spacing w:after="0" w:line="240" w:lineRule="auto"/>
        <w:jc w:val="both"/>
        <w:rPr>
          <w:color w:val="FF0000"/>
          <w:sz w:val="20"/>
          <w:szCs w:val="20"/>
          <w:u w:color="4F81BD"/>
        </w:rPr>
      </w:pPr>
      <w:r w:rsidRPr="00212A61">
        <w:rPr>
          <w:color w:val="FF0000"/>
          <w:sz w:val="20"/>
          <w:szCs w:val="20"/>
          <w:u w:color="4F81BD"/>
        </w:rPr>
        <w:t xml:space="preserve">Atypické osvětlení </w:t>
      </w:r>
      <w:r w:rsidR="00212A61" w:rsidRPr="00212A61">
        <w:rPr>
          <w:color w:val="FF0000"/>
          <w:sz w:val="20"/>
          <w:szCs w:val="20"/>
          <w:u w:color="4F81BD"/>
        </w:rPr>
        <w:t>dodá stavba</w:t>
      </w:r>
      <w:r w:rsidR="00212A61">
        <w:rPr>
          <w:color w:val="FF0000"/>
          <w:sz w:val="20"/>
          <w:szCs w:val="20"/>
          <w:u w:color="4F81BD"/>
        </w:rPr>
        <w:t>.</w:t>
      </w:r>
    </w:p>
    <w:p w:rsidR="009E695B" w:rsidRPr="008B2755" w:rsidRDefault="00F04095" w:rsidP="00BF7903">
      <w:pPr>
        <w:spacing w:after="0" w:line="240" w:lineRule="auto"/>
        <w:jc w:val="both"/>
        <w:rPr>
          <w:b/>
          <w:bCs/>
          <w:color w:val="auto"/>
          <w:sz w:val="20"/>
          <w:szCs w:val="20"/>
          <w:u w:color="4F81BD"/>
        </w:rPr>
      </w:pPr>
      <w:r w:rsidRPr="008B2755">
        <w:rPr>
          <w:bCs/>
          <w:color w:val="auto"/>
          <w:sz w:val="20"/>
          <w:szCs w:val="20"/>
          <w:u w:color="4F81BD"/>
        </w:rPr>
        <w:t>Odhadovaná hmotnost</w:t>
      </w:r>
      <w:r w:rsidR="008B2755" w:rsidRPr="008B2755">
        <w:rPr>
          <w:bCs/>
          <w:color w:val="auto"/>
          <w:sz w:val="20"/>
          <w:szCs w:val="20"/>
          <w:u w:color="4F81BD"/>
        </w:rPr>
        <w:t xml:space="preserve"> trychtýře a skla</w:t>
      </w:r>
      <w:r w:rsidRPr="008B2755">
        <w:rPr>
          <w:bCs/>
          <w:color w:val="auto"/>
          <w:sz w:val="20"/>
          <w:szCs w:val="20"/>
          <w:u w:color="4F81BD"/>
        </w:rPr>
        <w:t>:</w:t>
      </w:r>
      <w:r w:rsidR="008B2755" w:rsidRPr="008B2755">
        <w:rPr>
          <w:bCs/>
          <w:color w:val="auto"/>
          <w:sz w:val="20"/>
          <w:szCs w:val="20"/>
          <w:u w:color="4F81BD"/>
        </w:rPr>
        <w:t xml:space="preserve"> </w:t>
      </w:r>
      <w:r w:rsidRPr="008B2755">
        <w:rPr>
          <w:color w:val="auto"/>
          <w:sz w:val="20"/>
          <w:szCs w:val="20"/>
          <w:u w:color="4F81BD"/>
        </w:rPr>
        <w:t>300kg</w:t>
      </w:r>
      <w:r w:rsidR="008B2755" w:rsidRPr="008B2755">
        <w:rPr>
          <w:color w:val="auto"/>
          <w:sz w:val="20"/>
          <w:szCs w:val="20"/>
          <w:u w:color="4F81BD"/>
        </w:rPr>
        <w:t xml:space="preserve"> bez horního nosného roštu s táhly. Zavěšení trychtýře</w:t>
      </w:r>
      <w:r w:rsidRPr="008B2755">
        <w:rPr>
          <w:color w:val="auto"/>
          <w:sz w:val="20"/>
          <w:szCs w:val="20"/>
          <w:u w:color="4F81BD"/>
        </w:rPr>
        <w:t xml:space="preserve"> čtyřmi ocelovými splétanými táhly, každé s minimální pevností v tahu 150kg, kotveno do nosné konstrukce chemickou kotvou</w:t>
      </w:r>
      <w:r w:rsidR="008B2755" w:rsidRPr="008B2755">
        <w:rPr>
          <w:color w:val="auto"/>
          <w:sz w:val="20"/>
          <w:szCs w:val="20"/>
          <w:u w:color="4F81BD"/>
        </w:rPr>
        <w:t>. Kotvení se vyhne místům s vnitřním zateplením.</w:t>
      </w:r>
    </w:p>
    <w:p w:rsidR="009E695B" w:rsidRPr="00BF7903" w:rsidRDefault="00F04095" w:rsidP="00BF7903">
      <w:pPr>
        <w:jc w:val="both"/>
      </w:pPr>
      <w:r w:rsidRPr="00BF7903">
        <w:rPr>
          <w:rFonts w:eastAsia="Arial Unicode MS" w:cs="Arial Unicode MS"/>
          <w:sz w:val="32"/>
          <w:szCs w:val="32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TRANSMISE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>XM 018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původní - nejhodnotnější část původního vybavení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POPIS:  </w:t>
      </w:r>
      <w:r w:rsidR="00061E63">
        <w:rPr>
          <w:sz w:val="20"/>
          <w:szCs w:val="20"/>
        </w:rPr>
        <w:tab/>
      </w:r>
      <w:r w:rsidR="00061E63">
        <w:rPr>
          <w:sz w:val="20"/>
          <w:szCs w:val="20"/>
        </w:rPr>
        <w:tab/>
      </w:r>
      <w:r w:rsidRPr="00BF7903">
        <w:rPr>
          <w:sz w:val="20"/>
          <w:szCs w:val="20"/>
        </w:rPr>
        <w:t>transmise, ocelové konzoly a dřevěné trámy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STAVU, ORIENTAČNÍ ROZMĚRY: viz Inventarizaci mlynářských technologií v příloze (vytvořena dodavatelem stavební obnovy v r. 2020 při demontáži těchto technologií).</w:t>
      </w:r>
      <w:r w:rsidRPr="00BF7903">
        <w:rPr>
          <w:sz w:val="20"/>
          <w:szCs w:val="20"/>
        </w:rPr>
        <w:t xml:space="preserve"> 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ČÁSTI, KTERÉ BUDOU POUŽITY: Všechny části obsažené v inventarizaci.</w:t>
      </w:r>
    </w:p>
    <w:p w:rsidR="009E695B" w:rsidRPr="00BF7903" w:rsidRDefault="009E695B" w:rsidP="00BF7903">
      <w:pPr>
        <w:spacing w:after="0" w:line="240" w:lineRule="auto"/>
        <w:jc w:val="both"/>
        <w:rPr>
          <w:sz w:val="20"/>
          <w:szCs w:val="20"/>
        </w:rPr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061E63" w:rsidRDefault="00F04095" w:rsidP="00BF7903">
      <w:pPr>
        <w:jc w:val="both"/>
        <w:rPr>
          <w:sz w:val="20"/>
          <w:szCs w:val="20"/>
        </w:rPr>
      </w:pPr>
      <w:r w:rsidRPr="00BF7903">
        <w:rPr>
          <w:sz w:val="20"/>
          <w:szCs w:val="20"/>
        </w:rPr>
        <w:t>Celkové očištění a repase do podoby nefunkčního technické</w:t>
      </w:r>
      <w:r w:rsidRPr="00061E63">
        <w:rPr>
          <w:sz w:val="20"/>
          <w:szCs w:val="20"/>
        </w:rPr>
        <w:t>ho expon</w:t>
      </w:r>
      <w:r w:rsidRPr="00BF7903">
        <w:rPr>
          <w:sz w:val="20"/>
          <w:szCs w:val="20"/>
        </w:rPr>
        <w:t>átu</w:t>
      </w:r>
      <w:r w:rsidR="00531939">
        <w:rPr>
          <w:sz w:val="20"/>
          <w:szCs w:val="20"/>
        </w:rPr>
        <w:t xml:space="preserve"> </w:t>
      </w:r>
      <w:r w:rsidR="00531939" w:rsidRPr="00061E63">
        <w:rPr>
          <w:sz w:val="20"/>
          <w:szCs w:val="20"/>
        </w:rPr>
        <w:t>(pohyblivý mechanismus bez připojení funkčního pohonu)</w:t>
      </w:r>
      <w:r w:rsidRPr="00BF7903">
        <w:rPr>
          <w:sz w:val="20"/>
          <w:szCs w:val="20"/>
        </w:rPr>
        <w:t>, ponechání původních nátěrů, očištění rozpouštědly od druhotných nátěrů, důsledné očištění vnějších povrchů od špíny, mastnoty a maziv</w:t>
      </w:r>
      <w:r w:rsidR="00531939">
        <w:rPr>
          <w:sz w:val="20"/>
          <w:szCs w:val="20"/>
        </w:rPr>
        <w:t xml:space="preserve"> </w:t>
      </w:r>
      <w:r w:rsidR="00531939" w:rsidRPr="00061E63">
        <w:rPr>
          <w:sz w:val="20"/>
          <w:szCs w:val="20"/>
        </w:rPr>
        <w:t>hadrem a lakovým benzínem</w:t>
      </w:r>
      <w:r w:rsidRPr="00BF7903">
        <w:rPr>
          <w:sz w:val="20"/>
          <w:szCs w:val="20"/>
        </w:rPr>
        <w:t xml:space="preserve">, leštění a odborná konzervace nenatřených kovových částí čirým nitrolakem na kov, konzervace původních nátěrů konzervačním voskem na kovy, revize a doplnění spojovacího materiálu a drobných součástí, kompletace. Dva nosné dřevěné trámy budou </w:t>
      </w:r>
      <w:r w:rsidR="00061E63">
        <w:rPr>
          <w:sz w:val="20"/>
          <w:szCs w:val="20"/>
        </w:rPr>
        <w:t xml:space="preserve">nejprve očištěny a teprve po zhodnocení případné pohledové kvality autorským dozorem budou </w:t>
      </w:r>
      <w:r w:rsidRPr="00BF7903">
        <w:rPr>
          <w:sz w:val="20"/>
          <w:szCs w:val="20"/>
        </w:rPr>
        <w:t xml:space="preserve">obroušeny do hladka a opatřeny novým bílým </w:t>
      </w:r>
      <w:proofErr w:type="spellStart"/>
      <w:r w:rsidRPr="00BF7903">
        <w:rPr>
          <w:sz w:val="20"/>
          <w:szCs w:val="20"/>
        </w:rPr>
        <w:t>lazurním</w:t>
      </w:r>
      <w:proofErr w:type="spellEnd"/>
      <w:r w:rsidRPr="00BF7903">
        <w:rPr>
          <w:sz w:val="20"/>
          <w:szCs w:val="20"/>
        </w:rPr>
        <w:t xml:space="preserve"> nátěrem dtto strop. Podrobně viz Katalog prvků - Kniha technologických reliktů.</w:t>
      </w:r>
    </w:p>
    <w:p w:rsidR="009E695B" w:rsidRPr="00061E63" w:rsidRDefault="00F04095" w:rsidP="00061E63">
      <w:pPr>
        <w:jc w:val="both"/>
        <w:rPr>
          <w:sz w:val="20"/>
          <w:szCs w:val="20"/>
        </w:rPr>
      </w:pPr>
      <w:r w:rsidRPr="00061E63">
        <w:rPr>
          <w:sz w:val="20"/>
          <w:szCs w:val="20"/>
        </w:rPr>
        <w:t>Délka hřídele cca 15m, průměr kol až 1,3m.</w:t>
      </w:r>
    </w:p>
    <w:p w:rsidR="00531939" w:rsidRPr="00061E63" w:rsidRDefault="00531939" w:rsidP="00061E63">
      <w:pPr>
        <w:jc w:val="both"/>
        <w:rPr>
          <w:sz w:val="20"/>
          <w:szCs w:val="20"/>
        </w:rPr>
      </w:pPr>
    </w:p>
    <w:p w:rsidR="009E695B" w:rsidRPr="00BF7903" w:rsidRDefault="00F04095" w:rsidP="00BF7903">
      <w:pPr>
        <w:jc w:val="both"/>
      </w:pPr>
      <w:r w:rsidRPr="00BF7903">
        <w:rPr>
          <w:rFonts w:eastAsia="Arial Unicode MS" w:cs="Arial Unicode MS"/>
          <w:sz w:val="20"/>
          <w:szCs w:val="20"/>
        </w:rPr>
        <w:br w:type="page"/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lastRenderedPageBreak/>
        <w:t>SPRINKLEROV</w:t>
      </w:r>
      <w:r w:rsidRPr="00BF7903">
        <w:rPr>
          <w:b/>
          <w:bCs/>
          <w:sz w:val="32"/>
          <w:szCs w:val="32"/>
          <w:lang w:val="pt-PT"/>
        </w:rPr>
        <w:t xml:space="preserve">É </w:t>
      </w:r>
      <w:r w:rsidRPr="00BF7903">
        <w:rPr>
          <w:b/>
          <w:bCs/>
          <w:sz w:val="32"/>
          <w:szCs w:val="32"/>
        </w:rPr>
        <w:t>POPLACHOV</w:t>
      </w:r>
      <w:r w:rsidRPr="00BF7903">
        <w:rPr>
          <w:b/>
          <w:bCs/>
          <w:sz w:val="32"/>
          <w:szCs w:val="32"/>
          <w:lang w:val="pt-PT"/>
        </w:rPr>
        <w:t xml:space="preserve">É </w:t>
      </w:r>
      <w:r w:rsidRPr="00BF7903">
        <w:rPr>
          <w:b/>
          <w:bCs/>
          <w:sz w:val="32"/>
          <w:szCs w:val="32"/>
        </w:rPr>
        <w:t xml:space="preserve">ZVONY s příslušenstvím                                        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sz w:val="32"/>
          <w:szCs w:val="32"/>
        </w:rPr>
      </w:pPr>
      <w:r w:rsidRPr="00BF7903">
        <w:rPr>
          <w:b/>
          <w:bCs/>
          <w:sz w:val="32"/>
          <w:szCs w:val="32"/>
        </w:rPr>
        <w:t>SPR 01</w:t>
      </w:r>
    </w:p>
    <w:p w:rsidR="009E695B" w:rsidRPr="00BF7903" w:rsidRDefault="009E695B" w:rsidP="00BF7903">
      <w:pPr>
        <w:spacing w:after="0" w:line="240" w:lineRule="auto"/>
        <w:jc w:val="both"/>
        <w:rPr>
          <w:rFonts w:eastAsia="Arial" w:cs="Arial"/>
          <w:b/>
          <w:bCs/>
          <w:sz w:val="32"/>
          <w:szCs w:val="32"/>
        </w:rPr>
      </w:pP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UMÍSTĚNÍ:</w:t>
      </w:r>
      <w:r w:rsidRPr="00BF7903">
        <w:rPr>
          <w:sz w:val="20"/>
          <w:szCs w:val="20"/>
        </w:rPr>
        <w:tab/>
        <w:t>1.NP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PŮVODNOST:</w:t>
      </w:r>
      <w:r w:rsidRPr="00BF7903">
        <w:rPr>
          <w:sz w:val="20"/>
          <w:szCs w:val="20"/>
        </w:rPr>
        <w:tab/>
        <w:t>nepůvodní - hodnotn</w:t>
      </w:r>
      <w:r w:rsidR="00061E63">
        <w:rPr>
          <w:sz w:val="20"/>
          <w:szCs w:val="20"/>
        </w:rPr>
        <w:t>é</w:t>
      </w:r>
      <w:r w:rsidRPr="00BF7903">
        <w:rPr>
          <w:sz w:val="20"/>
          <w:szCs w:val="20"/>
        </w:rPr>
        <w:t xml:space="preserve"> 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</w:rPr>
        <w:t>POPIS:</w:t>
      </w:r>
      <w:r w:rsidRPr="00BF7903">
        <w:rPr>
          <w:sz w:val="20"/>
          <w:szCs w:val="20"/>
        </w:rPr>
        <w:tab/>
      </w:r>
      <w:r w:rsidR="00061E63">
        <w:rPr>
          <w:sz w:val="20"/>
          <w:szCs w:val="20"/>
        </w:rPr>
        <w:tab/>
      </w:r>
      <w:r w:rsidRPr="00BF7903">
        <w:rPr>
          <w:sz w:val="20"/>
          <w:szCs w:val="20"/>
        </w:rPr>
        <w:t xml:space="preserve">mechanický poplachový zvon na principu vodní turbínky; protékající voda roztáčí hřídel na jejímž konci </w:t>
      </w:r>
      <w:proofErr w:type="gramStart"/>
      <w:r w:rsidRPr="00BF7903">
        <w:rPr>
          <w:sz w:val="20"/>
          <w:szCs w:val="20"/>
        </w:rPr>
        <w:t>je</w:t>
      </w:r>
      <w:proofErr w:type="gramEnd"/>
      <w:r w:rsidRPr="00BF7903">
        <w:rPr>
          <w:sz w:val="20"/>
          <w:szCs w:val="20"/>
        </w:rPr>
        <w:t xml:space="preserve"> volně upevněná ocelová kulička, která naráží </w:t>
      </w:r>
      <w:r w:rsidRPr="00BF7903">
        <w:rPr>
          <w:sz w:val="20"/>
          <w:szCs w:val="20"/>
          <w:lang w:val="pt-PT"/>
        </w:rPr>
        <w:t>do t</w:t>
      </w:r>
      <w:proofErr w:type="spellStart"/>
      <w:r w:rsidRPr="00BF7903">
        <w:rPr>
          <w:sz w:val="20"/>
          <w:szCs w:val="20"/>
        </w:rPr>
        <w:t>ěla</w:t>
      </w:r>
      <w:proofErr w:type="spellEnd"/>
      <w:r w:rsidRPr="00BF7903">
        <w:rPr>
          <w:sz w:val="20"/>
          <w:szCs w:val="20"/>
        </w:rPr>
        <w:t xml:space="preserve"> zvonu a tím vyhlašuje poplach. Části zvonu umístěné v interiéru jsou natřeny každý jinou barvou, aby bylo možné</w:t>
      </w:r>
      <w:r w:rsidR="00061E63">
        <w:rPr>
          <w:sz w:val="20"/>
          <w:szCs w:val="20"/>
        </w:rPr>
        <w:t xml:space="preserve"> identifikovat hašený prostor. </w:t>
      </w:r>
      <w:r w:rsidRPr="00BF7903">
        <w:rPr>
          <w:sz w:val="20"/>
          <w:szCs w:val="20"/>
        </w:rPr>
        <w:t xml:space="preserve">Tělo zvonu je vyrobeno z litiny (výrobce: </w:t>
      </w:r>
      <w:proofErr w:type="spellStart"/>
      <w:r w:rsidRPr="00BF7903">
        <w:rPr>
          <w:sz w:val="20"/>
          <w:szCs w:val="20"/>
        </w:rPr>
        <w:t>Vodotechna</w:t>
      </w:r>
      <w:proofErr w:type="spellEnd"/>
      <w:r w:rsidRPr="00BF7903">
        <w:rPr>
          <w:sz w:val="20"/>
          <w:szCs w:val="20"/>
        </w:rPr>
        <w:t xml:space="preserve"> Praha, pravděpodobně kolem roku 1952); součástí je i tabule vyhlašující světelný poplach s jednoduchou identifikací hašeného prostoru pomocí vodorovných čar přes kryt světla.  </w:t>
      </w:r>
    </w:p>
    <w:p w:rsidR="009E695B" w:rsidRPr="00BF7903" w:rsidRDefault="00F04095" w:rsidP="00BF7903">
      <w:pPr>
        <w:spacing w:after="0" w:line="240" w:lineRule="auto"/>
        <w:jc w:val="both"/>
        <w:rPr>
          <w:sz w:val="20"/>
          <w:szCs w:val="20"/>
        </w:rPr>
      </w:pPr>
      <w:r w:rsidRPr="00BF7903">
        <w:rPr>
          <w:sz w:val="20"/>
          <w:szCs w:val="20"/>
          <w:u w:color="4F81BD"/>
        </w:rPr>
        <w:t>DOKUMENTACE STAVU: viz Inventarizaci mlynářských technologií v příloze (vytvořena dodavatelem stavební obnovy v r. 2020 při demontáži těchto technologií).</w:t>
      </w:r>
    </w:p>
    <w:p w:rsidR="009E695B" w:rsidRPr="00BF7903" w:rsidRDefault="00F04095" w:rsidP="00BF7903">
      <w:pPr>
        <w:spacing w:after="0" w:line="240" w:lineRule="auto"/>
        <w:jc w:val="both"/>
        <w:rPr>
          <w:b/>
          <w:bCs/>
          <w:color w:val="4F81BD"/>
          <w:sz w:val="20"/>
          <w:szCs w:val="20"/>
          <w:u w:color="4F81BD"/>
        </w:rPr>
      </w:pPr>
      <w:r w:rsidRPr="00BF7903">
        <w:rPr>
          <w:sz w:val="20"/>
          <w:szCs w:val="20"/>
        </w:rPr>
        <w:t>ČÁSTI, KTERÉ BUDOU POUŽITY: Všechny části obsažené v inventarizaci.</w:t>
      </w:r>
    </w:p>
    <w:p w:rsidR="009E695B" w:rsidRPr="00BF7903" w:rsidRDefault="009E695B" w:rsidP="00BF7903">
      <w:pPr>
        <w:spacing w:after="0" w:line="240" w:lineRule="auto"/>
        <w:jc w:val="both"/>
        <w:rPr>
          <w:sz w:val="20"/>
          <w:szCs w:val="20"/>
        </w:rPr>
      </w:pPr>
    </w:p>
    <w:p w:rsidR="009E695B" w:rsidRPr="00BF7903" w:rsidRDefault="00F04095" w:rsidP="00BF7903">
      <w:pPr>
        <w:jc w:val="both"/>
      </w:pPr>
      <w:r w:rsidRPr="00BF7903">
        <w:t>PŘEDMĚT OBNOVY:</w:t>
      </w:r>
    </w:p>
    <w:p w:rsidR="009E695B" w:rsidRPr="00BF7903" w:rsidRDefault="00F04095" w:rsidP="00BF7903">
      <w:pPr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Kompletní obnova a instalace do nové pozice v exteriéru a </w:t>
      </w:r>
      <w:r w:rsidRPr="006B35E8">
        <w:rPr>
          <w:color w:val="auto"/>
          <w:sz w:val="20"/>
          <w:szCs w:val="20"/>
        </w:rPr>
        <w:t>interiéru viz výkres</w:t>
      </w:r>
      <w:r w:rsidR="006B35E8">
        <w:rPr>
          <w:color w:val="FF2600"/>
          <w:sz w:val="20"/>
          <w:szCs w:val="20"/>
        </w:rPr>
        <w:t xml:space="preserve"> </w:t>
      </w:r>
      <w:r w:rsidR="006B35E8">
        <w:rPr>
          <w:color w:val="auto"/>
        </w:rPr>
        <w:t>SPR 01</w:t>
      </w:r>
      <w:r w:rsidRPr="00BF7903">
        <w:rPr>
          <w:sz w:val="20"/>
          <w:szCs w:val="20"/>
        </w:rPr>
        <w:t>, v nefunkčním stavu, jako trvalého muzejní</w:t>
      </w:r>
      <w:r w:rsidRPr="00BF7903">
        <w:rPr>
          <w:sz w:val="20"/>
          <w:szCs w:val="20"/>
          <w:lang w:val="pt-PT"/>
        </w:rPr>
        <w:t>ho expon</w:t>
      </w:r>
      <w:proofErr w:type="spellStart"/>
      <w:r w:rsidRPr="00BF7903">
        <w:rPr>
          <w:sz w:val="20"/>
          <w:szCs w:val="20"/>
        </w:rPr>
        <w:t>átu</w:t>
      </w:r>
      <w:proofErr w:type="spellEnd"/>
      <w:r w:rsidRPr="00BF7903">
        <w:rPr>
          <w:sz w:val="20"/>
          <w:szCs w:val="20"/>
        </w:rPr>
        <w:t>.</w:t>
      </w:r>
    </w:p>
    <w:p w:rsidR="009E695B" w:rsidRPr="00BF7903" w:rsidRDefault="00F04095" w:rsidP="00BF7903">
      <w:pPr>
        <w:jc w:val="both"/>
        <w:rPr>
          <w:sz w:val="20"/>
          <w:szCs w:val="20"/>
        </w:rPr>
      </w:pPr>
      <w:r w:rsidRPr="00BF7903">
        <w:rPr>
          <w:sz w:val="20"/>
          <w:szCs w:val="20"/>
        </w:rPr>
        <w:t xml:space="preserve">Čištění veškerých komponentů, odmaštění, kompletní </w:t>
      </w:r>
      <w:r w:rsidR="009C3608">
        <w:rPr>
          <w:sz w:val="20"/>
          <w:szCs w:val="20"/>
        </w:rPr>
        <w:t>náhrada</w:t>
      </w:r>
      <w:r w:rsidRPr="00BF7903">
        <w:rPr>
          <w:sz w:val="20"/>
          <w:szCs w:val="20"/>
        </w:rPr>
        <w:t xml:space="preserve"> funkčních povrchových úprav u exteriérových částí dle původního stavu (vč. zjišťovacího průzkumu těchto povrchů), </w:t>
      </w:r>
      <w:r w:rsidR="009C3608">
        <w:rPr>
          <w:sz w:val="20"/>
          <w:szCs w:val="20"/>
        </w:rPr>
        <w:t xml:space="preserve">použití antikorozního nátěrového systému, </w:t>
      </w:r>
      <w:r w:rsidRPr="00BF7903">
        <w:rPr>
          <w:sz w:val="20"/>
          <w:szCs w:val="20"/>
        </w:rPr>
        <w:t>konzervace původních povrchových úprav u interiérových částí</w:t>
      </w:r>
      <w:r w:rsidR="008C3CA5">
        <w:rPr>
          <w:sz w:val="20"/>
          <w:szCs w:val="20"/>
        </w:rPr>
        <w:t xml:space="preserve"> (dle stavu každého jednotlivého prvku lze někde použít i nový nátěrový systém)</w:t>
      </w:r>
      <w:r w:rsidRPr="00BF7903">
        <w:rPr>
          <w:sz w:val="20"/>
          <w:szCs w:val="20"/>
        </w:rPr>
        <w:t xml:space="preserve">. </w:t>
      </w:r>
      <w:r w:rsidR="008C3CA5">
        <w:rPr>
          <w:sz w:val="20"/>
          <w:szCs w:val="20"/>
        </w:rPr>
        <w:t xml:space="preserve">Přiměřené zachování patiny (u prvků dle výběru aut. </w:t>
      </w:r>
      <w:proofErr w:type="gramStart"/>
      <w:r w:rsidR="008C3CA5">
        <w:rPr>
          <w:sz w:val="20"/>
          <w:szCs w:val="20"/>
        </w:rPr>
        <w:t>dozoru</w:t>
      </w:r>
      <w:proofErr w:type="gramEnd"/>
      <w:r w:rsidR="008C3CA5">
        <w:rPr>
          <w:sz w:val="20"/>
          <w:szCs w:val="20"/>
        </w:rPr>
        <w:t xml:space="preserve">). </w:t>
      </w:r>
      <w:r w:rsidRPr="00BF7903">
        <w:rPr>
          <w:sz w:val="20"/>
          <w:szCs w:val="20"/>
        </w:rPr>
        <w:t xml:space="preserve">Doplnění </w:t>
      </w:r>
      <w:proofErr w:type="spellStart"/>
      <w:r w:rsidRPr="00BF7903">
        <w:rPr>
          <w:sz w:val="20"/>
          <w:szCs w:val="20"/>
        </w:rPr>
        <w:t>poš</w:t>
      </w:r>
      <w:proofErr w:type="spellEnd"/>
      <w:r w:rsidRPr="00BF7903">
        <w:rPr>
          <w:sz w:val="20"/>
          <w:szCs w:val="20"/>
          <w:lang w:val="nl-NL"/>
        </w:rPr>
        <w:t>kozen</w:t>
      </w:r>
      <w:proofErr w:type="spellStart"/>
      <w:r w:rsidRPr="00BF7903">
        <w:rPr>
          <w:sz w:val="20"/>
          <w:szCs w:val="20"/>
        </w:rPr>
        <w:t>ý</w:t>
      </w:r>
      <w:r w:rsidR="009C3608">
        <w:rPr>
          <w:sz w:val="20"/>
          <w:szCs w:val="20"/>
        </w:rPr>
        <w:t>ch</w:t>
      </w:r>
      <w:proofErr w:type="spellEnd"/>
      <w:r w:rsidR="009C3608">
        <w:rPr>
          <w:sz w:val="20"/>
          <w:szCs w:val="20"/>
        </w:rPr>
        <w:t xml:space="preserve"> skleněných </w:t>
      </w:r>
      <w:r w:rsidR="008C3CA5">
        <w:rPr>
          <w:sz w:val="20"/>
          <w:szCs w:val="20"/>
        </w:rPr>
        <w:t xml:space="preserve">a jiných </w:t>
      </w:r>
      <w:r w:rsidR="009C3608">
        <w:rPr>
          <w:sz w:val="20"/>
          <w:szCs w:val="20"/>
        </w:rPr>
        <w:t>částí novými</w:t>
      </w:r>
      <w:r w:rsidR="008C3CA5">
        <w:rPr>
          <w:sz w:val="20"/>
          <w:szCs w:val="20"/>
        </w:rPr>
        <w:t xml:space="preserve"> replikami (soubor bude prezentován v úplnosti)</w:t>
      </w:r>
      <w:r w:rsidR="009C3608">
        <w:rPr>
          <w:sz w:val="20"/>
          <w:szCs w:val="20"/>
        </w:rPr>
        <w:t>. Nové</w:t>
      </w:r>
      <w:r w:rsidRPr="00BF7903">
        <w:rPr>
          <w:sz w:val="20"/>
          <w:szCs w:val="20"/>
        </w:rPr>
        <w:t xml:space="preserve"> </w:t>
      </w:r>
      <w:r w:rsidR="009C3608">
        <w:rPr>
          <w:sz w:val="20"/>
          <w:szCs w:val="20"/>
        </w:rPr>
        <w:t>části</w:t>
      </w:r>
      <w:r w:rsidRPr="00BF7903">
        <w:rPr>
          <w:sz w:val="20"/>
          <w:szCs w:val="20"/>
        </w:rPr>
        <w:t xml:space="preserve"> odvodního potrubí. Zapuštění zvonů i dolních konců potrubních vedení </w:t>
      </w:r>
      <w:r w:rsidRPr="00BF7903">
        <w:rPr>
          <w:sz w:val="20"/>
          <w:szCs w:val="20"/>
          <w:lang w:val="pt-PT"/>
        </w:rPr>
        <w:t>do st</w:t>
      </w:r>
      <w:proofErr w:type="spellStart"/>
      <w:r w:rsidRPr="00BF7903">
        <w:rPr>
          <w:sz w:val="20"/>
          <w:szCs w:val="20"/>
        </w:rPr>
        <w:t>ěny</w:t>
      </w:r>
      <w:proofErr w:type="spellEnd"/>
      <w:r w:rsidRPr="00BF7903">
        <w:rPr>
          <w:sz w:val="20"/>
          <w:szCs w:val="20"/>
        </w:rPr>
        <w:t xml:space="preserve">. Čištění veškerého původního spojovacího materiálu a opětovné </w:t>
      </w:r>
      <w:r w:rsidRPr="00BF7903">
        <w:rPr>
          <w:sz w:val="20"/>
          <w:szCs w:val="20"/>
          <w:lang w:val="fr-FR"/>
        </w:rPr>
        <w:t>pou</w:t>
      </w:r>
      <w:r w:rsidRPr="00BF7903">
        <w:rPr>
          <w:sz w:val="20"/>
          <w:szCs w:val="20"/>
        </w:rPr>
        <w:t xml:space="preserve">žití s doplněním chybějících kusů. </w:t>
      </w:r>
    </w:p>
    <w:p w:rsidR="00061E63" w:rsidRPr="00BF7903" w:rsidRDefault="00061E63" w:rsidP="00061E6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  <w:r w:rsidRPr="00724B7D">
        <w:rPr>
          <w:color w:val="auto"/>
          <w:sz w:val="20"/>
          <w:szCs w:val="20"/>
          <w:u w:color="4F81BD"/>
        </w:rPr>
        <w:t>Repase do podoby nefunkčního technické</w:t>
      </w:r>
      <w:r w:rsidRPr="00724B7D">
        <w:rPr>
          <w:color w:val="auto"/>
          <w:sz w:val="20"/>
          <w:szCs w:val="20"/>
          <w:u w:color="4F81BD"/>
          <w:lang w:val="pt-PT"/>
        </w:rPr>
        <w:t>ho expon</w:t>
      </w:r>
      <w:proofErr w:type="spellStart"/>
      <w:r w:rsidRPr="00724B7D">
        <w:rPr>
          <w:color w:val="auto"/>
          <w:sz w:val="20"/>
          <w:szCs w:val="20"/>
          <w:u w:color="4F81BD"/>
        </w:rPr>
        <w:t>átu</w:t>
      </w:r>
      <w:proofErr w:type="spellEnd"/>
      <w:r>
        <w:rPr>
          <w:color w:val="auto"/>
          <w:sz w:val="20"/>
          <w:szCs w:val="20"/>
          <w:u w:color="4F81BD"/>
        </w:rPr>
        <w:t xml:space="preserve">, </w:t>
      </w:r>
      <w:proofErr w:type="gramStart"/>
      <w:r>
        <w:rPr>
          <w:color w:val="auto"/>
          <w:sz w:val="20"/>
          <w:szCs w:val="20"/>
          <w:u w:color="4F81BD"/>
        </w:rPr>
        <w:t>tzn.</w:t>
      </w:r>
      <w:r w:rsidRPr="00724B7D">
        <w:rPr>
          <w:color w:val="auto"/>
          <w:sz w:val="20"/>
          <w:szCs w:val="20"/>
          <w:u w:color="4F81BD"/>
        </w:rPr>
        <w:t xml:space="preserve"> že</w:t>
      </w:r>
      <w:proofErr w:type="gramEnd"/>
      <w:r w:rsidRPr="00724B7D">
        <w:rPr>
          <w:color w:val="auto"/>
          <w:sz w:val="20"/>
          <w:szCs w:val="20"/>
          <w:u w:color="4F81BD"/>
        </w:rPr>
        <w:t xml:space="preserve"> nebude </w:t>
      </w:r>
      <w:r>
        <w:rPr>
          <w:color w:val="auto"/>
          <w:sz w:val="20"/>
          <w:szCs w:val="20"/>
          <w:u w:color="4F81BD"/>
        </w:rPr>
        <w:t>připojeno k vodě, elektřině apod.</w:t>
      </w:r>
      <w:r w:rsidRPr="00724B7D">
        <w:rPr>
          <w:color w:val="auto"/>
          <w:sz w:val="20"/>
          <w:szCs w:val="20"/>
          <w:u w:color="4F81BD"/>
        </w:rPr>
        <w:t xml:space="preserve">, jinak bude kompletní, plně funkční, pohyblivé (funkčně obnovitelné). </w:t>
      </w:r>
    </w:p>
    <w:p w:rsidR="009E695B" w:rsidRPr="00BF7903" w:rsidRDefault="009E695B" w:rsidP="00BF7903">
      <w:pPr>
        <w:spacing w:after="0" w:line="240" w:lineRule="auto"/>
        <w:jc w:val="both"/>
      </w:pPr>
    </w:p>
    <w:p w:rsidR="009E695B" w:rsidRPr="008C3CA5" w:rsidRDefault="00061E63" w:rsidP="00BF7903">
      <w:pPr>
        <w:spacing w:after="0" w:line="240" w:lineRule="auto"/>
        <w:jc w:val="both"/>
        <w:rPr>
          <w:color w:val="auto"/>
          <w:sz w:val="20"/>
          <w:szCs w:val="20"/>
          <w:u w:color="4F81BD"/>
        </w:rPr>
      </w:pPr>
      <w:r w:rsidRPr="008C3CA5">
        <w:rPr>
          <w:color w:val="auto"/>
          <w:sz w:val="20"/>
          <w:szCs w:val="20"/>
          <w:u w:color="4F81BD"/>
        </w:rPr>
        <w:t>P</w:t>
      </w:r>
      <w:r w:rsidR="00F04095" w:rsidRPr="008C3CA5">
        <w:rPr>
          <w:color w:val="auto"/>
          <w:sz w:val="20"/>
          <w:szCs w:val="20"/>
          <w:u w:color="4F81BD"/>
        </w:rPr>
        <w:t xml:space="preserve">otrubí bude </w:t>
      </w:r>
      <w:r w:rsidRPr="008C3CA5">
        <w:rPr>
          <w:color w:val="auto"/>
          <w:sz w:val="20"/>
          <w:szCs w:val="20"/>
          <w:u w:color="4F81BD"/>
        </w:rPr>
        <w:t>doplněno</w:t>
      </w:r>
      <w:r w:rsidR="00F04095" w:rsidRPr="008C3CA5">
        <w:rPr>
          <w:color w:val="auto"/>
          <w:sz w:val="20"/>
          <w:szCs w:val="20"/>
          <w:u w:color="4F81BD"/>
        </w:rPr>
        <w:t xml:space="preserve"> ocelovými trubkami, bude zapuštěno do obvodové stěny a bude kotveno dobovými kotvami. Budík bude opatřen </w:t>
      </w:r>
      <w:r w:rsidRPr="008C3CA5">
        <w:rPr>
          <w:color w:val="auto"/>
          <w:sz w:val="20"/>
          <w:szCs w:val="20"/>
          <w:u w:color="4F81BD"/>
        </w:rPr>
        <w:t xml:space="preserve">funkčním </w:t>
      </w:r>
      <w:r w:rsidR="00F04095" w:rsidRPr="008C3CA5">
        <w:rPr>
          <w:color w:val="auto"/>
          <w:sz w:val="20"/>
          <w:szCs w:val="20"/>
          <w:u w:color="4F81BD"/>
        </w:rPr>
        <w:t>dobovým teploměrem. Rotační turbíny budou osazeny novým</w:t>
      </w:r>
      <w:r w:rsidR="009C3608" w:rsidRPr="008C3CA5">
        <w:rPr>
          <w:color w:val="auto"/>
          <w:sz w:val="20"/>
          <w:szCs w:val="20"/>
          <w:u w:color="4F81BD"/>
        </w:rPr>
        <w:t>i</w:t>
      </w:r>
      <w:r w:rsidR="00F04095" w:rsidRPr="008C3CA5">
        <w:rPr>
          <w:color w:val="auto"/>
          <w:sz w:val="20"/>
          <w:szCs w:val="20"/>
          <w:u w:color="4F81BD"/>
        </w:rPr>
        <w:t xml:space="preserve"> odvodním</w:t>
      </w:r>
      <w:r w:rsidR="009C3608" w:rsidRPr="008C3CA5">
        <w:rPr>
          <w:color w:val="auto"/>
          <w:sz w:val="20"/>
          <w:szCs w:val="20"/>
          <w:u w:color="4F81BD"/>
        </w:rPr>
        <w:t>i</w:t>
      </w:r>
      <w:r w:rsidR="00F04095" w:rsidRPr="008C3CA5">
        <w:rPr>
          <w:color w:val="auto"/>
          <w:sz w:val="20"/>
          <w:szCs w:val="20"/>
          <w:u w:color="4F81BD"/>
        </w:rPr>
        <w:t xml:space="preserve"> </w:t>
      </w:r>
      <w:r w:rsidR="009C3608" w:rsidRPr="008C3CA5">
        <w:rPr>
          <w:color w:val="auto"/>
          <w:sz w:val="20"/>
          <w:szCs w:val="20"/>
          <w:u w:color="4F81BD"/>
        </w:rPr>
        <w:t xml:space="preserve">ocelovými </w:t>
      </w:r>
      <w:r w:rsidR="00F04095" w:rsidRPr="008C3CA5">
        <w:rPr>
          <w:color w:val="auto"/>
          <w:sz w:val="20"/>
          <w:szCs w:val="20"/>
          <w:u w:color="4F81BD"/>
        </w:rPr>
        <w:t>potrubím</w:t>
      </w:r>
      <w:r w:rsidR="009C3608" w:rsidRPr="008C3CA5">
        <w:rPr>
          <w:color w:val="auto"/>
          <w:sz w:val="20"/>
          <w:szCs w:val="20"/>
          <w:u w:color="4F81BD"/>
        </w:rPr>
        <w:t>i</w:t>
      </w:r>
      <w:r w:rsidR="00F04095" w:rsidRPr="008C3CA5">
        <w:rPr>
          <w:color w:val="auto"/>
          <w:sz w:val="20"/>
          <w:szCs w:val="20"/>
          <w:u w:color="4F81BD"/>
        </w:rPr>
        <w:t>. T</w:t>
      </w:r>
      <w:r w:rsidR="009C3608" w:rsidRPr="008C3CA5">
        <w:rPr>
          <w:color w:val="auto"/>
          <w:sz w:val="20"/>
          <w:szCs w:val="20"/>
          <w:u w:color="4F81BD"/>
        </w:rPr>
        <w:t>a</w:t>
      </w:r>
      <w:r w:rsidR="00F04095" w:rsidRPr="008C3CA5">
        <w:rPr>
          <w:color w:val="auto"/>
          <w:sz w:val="20"/>
          <w:szCs w:val="20"/>
          <w:u w:color="4F81BD"/>
        </w:rPr>
        <w:t xml:space="preserve"> budou zapuštěn</w:t>
      </w:r>
      <w:r w:rsidR="009C3608" w:rsidRPr="008C3CA5">
        <w:rPr>
          <w:color w:val="auto"/>
          <w:sz w:val="20"/>
          <w:szCs w:val="20"/>
          <w:u w:color="4F81BD"/>
        </w:rPr>
        <w:t>a</w:t>
      </w:r>
      <w:r w:rsidR="00F04095" w:rsidRPr="008C3CA5">
        <w:rPr>
          <w:color w:val="auto"/>
          <w:sz w:val="20"/>
          <w:szCs w:val="20"/>
          <w:u w:color="4F81BD"/>
        </w:rPr>
        <w:t xml:space="preserve"> do stěny obdobně jako přívodní potrubí avšak v jiné výšce a to 300 mm pod hranou rotačních zvonů v interiéru. Bude napodoben</w:t>
      </w:r>
      <w:r w:rsidR="009C3608" w:rsidRPr="008C3CA5">
        <w:rPr>
          <w:color w:val="auto"/>
          <w:sz w:val="20"/>
          <w:szCs w:val="20"/>
          <w:u w:color="4F81BD"/>
        </w:rPr>
        <w:t>o</w:t>
      </w:r>
      <w:r w:rsidR="00F04095" w:rsidRPr="008C3CA5">
        <w:rPr>
          <w:color w:val="auto"/>
          <w:sz w:val="20"/>
          <w:szCs w:val="20"/>
          <w:u w:color="4F81BD"/>
        </w:rPr>
        <w:t xml:space="preserve"> původní </w:t>
      </w:r>
      <w:r w:rsidR="009C3608" w:rsidRPr="008C3CA5">
        <w:rPr>
          <w:color w:val="auto"/>
          <w:sz w:val="20"/>
          <w:szCs w:val="20"/>
          <w:u w:color="4F81BD"/>
        </w:rPr>
        <w:t>uspořádání celé sestavy prvků se všemi potřebnými detaily. Podrobněji viz výkres SPR 01.</w:t>
      </w:r>
    </w:p>
    <w:p w:rsidR="009C3608" w:rsidRPr="008C3CA5" w:rsidRDefault="009C3608" w:rsidP="00BF7903">
      <w:pPr>
        <w:spacing w:after="0" w:line="240" w:lineRule="auto"/>
        <w:jc w:val="both"/>
        <w:rPr>
          <w:b/>
          <w:bCs/>
          <w:color w:val="auto"/>
          <w:sz w:val="20"/>
          <w:szCs w:val="20"/>
          <w:u w:color="4F81BD"/>
        </w:rPr>
      </w:pPr>
    </w:p>
    <w:p w:rsidR="009E695B" w:rsidRPr="008C3CA5" w:rsidRDefault="00F04095" w:rsidP="00BF7903">
      <w:pPr>
        <w:spacing w:after="0" w:line="240" w:lineRule="auto"/>
        <w:jc w:val="both"/>
        <w:rPr>
          <w:b/>
          <w:bCs/>
          <w:color w:val="auto"/>
          <w:sz w:val="20"/>
          <w:szCs w:val="20"/>
          <w:u w:color="4F81BD"/>
        </w:rPr>
      </w:pPr>
      <w:r w:rsidRPr="008C3CA5">
        <w:rPr>
          <w:bCs/>
          <w:color w:val="auto"/>
          <w:sz w:val="20"/>
          <w:szCs w:val="20"/>
          <w:u w:color="4F81BD"/>
        </w:rPr>
        <w:t>Montáž:</w:t>
      </w:r>
      <w:r w:rsidR="009C3608" w:rsidRPr="008C3CA5">
        <w:rPr>
          <w:bCs/>
          <w:color w:val="auto"/>
          <w:sz w:val="20"/>
          <w:szCs w:val="20"/>
          <w:u w:color="4F81BD"/>
        </w:rPr>
        <w:t xml:space="preserve"> </w:t>
      </w:r>
      <w:r w:rsidRPr="008C3CA5">
        <w:rPr>
          <w:color w:val="auto"/>
          <w:sz w:val="20"/>
          <w:szCs w:val="20"/>
          <w:u w:color="4F81BD"/>
        </w:rPr>
        <w:t>Poplachové zvon</w:t>
      </w:r>
      <w:r w:rsidR="009C3608" w:rsidRPr="008C3CA5">
        <w:rPr>
          <w:color w:val="auto"/>
          <w:sz w:val="20"/>
          <w:szCs w:val="20"/>
          <w:u w:color="4F81BD"/>
        </w:rPr>
        <w:t>y</w:t>
      </w:r>
      <w:r w:rsidRPr="008C3CA5">
        <w:rPr>
          <w:color w:val="auto"/>
          <w:sz w:val="20"/>
          <w:szCs w:val="20"/>
          <w:u w:color="4F81BD"/>
        </w:rPr>
        <w:t xml:space="preserve"> budou umístěny na vnější stranu obvodové zdi ve vstupní hale, rotační turbíny s úderníkem pak na vnitřní straně obvodové zdi. Ocelové přívodní potrubí </w:t>
      </w:r>
      <w:r w:rsidRPr="008C3CA5">
        <w:rPr>
          <w:color w:val="auto"/>
          <w:sz w:val="20"/>
          <w:szCs w:val="20"/>
          <w:u w:color="4F81BD"/>
          <w:lang w:val="nl-NL"/>
        </w:rPr>
        <w:t>bude za</w:t>
      </w:r>
      <w:proofErr w:type="spellStart"/>
      <w:r w:rsidRPr="008C3CA5">
        <w:rPr>
          <w:color w:val="auto"/>
          <w:sz w:val="20"/>
          <w:szCs w:val="20"/>
          <w:u w:color="4F81BD"/>
        </w:rPr>
        <w:t>čínat</w:t>
      </w:r>
      <w:proofErr w:type="spellEnd"/>
      <w:r w:rsidRPr="008C3CA5">
        <w:rPr>
          <w:color w:val="auto"/>
          <w:sz w:val="20"/>
          <w:szCs w:val="20"/>
          <w:u w:color="4F81BD"/>
        </w:rPr>
        <w:t xml:space="preserve"> 1365 mm nad úrovní podlahy. Spodní konec bude začínat kolenem vedoucím</w:t>
      </w:r>
      <w:r w:rsidR="008C3CA5" w:rsidRPr="008C3CA5">
        <w:rPr>
          <w:color w:val="auto"/>
          <w:sz w:val="20"/>
          <w:szCs w:val="20"/>
          <w:u w:color="4F81BD"/>
        </w:rPr>
        <w:t xml:space="preserve"> ze stěny</w:t>
      </w:r>
      <w:r w:rsidRPr="008C3CA5">
        <w:rPr>
          <w:color w:val="auto"/>
          <w:sz w:val="20"/>
          <w:szCs w:val="20"/>
          <w:u w:color="4F81BD"/>
        </w:rPr>
        <w:t xml:space="preserve"> a dále nahoru podél stěny. Bude 2000 mm dlouhé a na horním konci budou umístěny rotační </w:t>
      </w:r>
      <w:proofErr w:type="spellStart"/>
      <w:r w:rsidRPr="008C3CA5">
        <w:rPr>
          <w:color w:val="auto"/>
          <w:sz w:val="20"/>
          <w:szCs w:val="20"/>
          <w:u w:color="4F81BD"/>
        </w:rPr>
        <w:t>turbí</w:t>
      </w:r>
      <w:proofErr w:type="spellEnd"/>
      <w:r w:rsidRPr="008C3CA5">
        <w:rPr>
          <w:color w:val="auto"/>
          <w:sz w:val="20"/>
          <w:szCs w:val="20"/>
          <w:u w:color="4F81BD"/>
          <w:lang w:val="da-DK"/>
        </w:rPr>
        <w:t>ny, vedouc</w:t>
      </w:r>
      <w:r w:rsidRPr="008C3CA5">
        <w:rPr>
          <w:color w:val="auto"/>
          <w:sz w:val="20"/>
          <w:szCs w:val="20"/>
          <w:u w:color="4F81BD"/>
        </w:rPr>
        <w:t xml:space="preserve">í skrz stěnu ven ke zvonům. Odvodní potrubí </w:t>
      </w:r>
      <w:r w:rsidRPr="008C3CA5">
        <w:rPr>
          <w:color w:val="auto"/>
          <w:sz w:val="20"/>
          <w:szCs w:val="20"/>
          <w:u w:color="4F81BD"/>
          <w:lang w:val="fr-FR"/>
        </w:rPr>
        <w:t>bude soub</w:t>
      </w:r>
      <w:proofErr w:type="spellStart"/>
      <w:r w:rsidRPr="008C3CA5">
        <w:rPr>
          <w:color w:val="auto"/>
          <w:sz w:val="20"/>
          <w:szCs w:val="20"/>
          <w:u w:color="4F81BD"/>
        </w:rPr>
        <w:t>ěžné</w:t>
      </w:r>
      <w:proofErr w:type="spellEnd"/>
      <w:r w:rsidRPr="008C3CA5">
        <w:rPr>
          <w:color w:val="auto"/>
          <w:sz w:val="20"/>
          <w:szCs w:val="20"/>
          <w:u w:color="4F81BD"/>
        </w:rPr>
        <w:t xml:space="preserve"> s přívodním a bude ukončeno stejným </w:t>
      </w:r>
      <w:r w:rsidR="008C3CA5" w:rsidRPr="008C3CA5">
        <w:rPr>
          <w:color w:val="auto"/>
          <w:sz w:val="20"/>
          <w:szCs w:val="20"/>
          <w:u w:color="4F81BD"/>
        </w:rPr>
        <w:t>kolenem jako potrubí přívodní, a</w:t>
      </w:r>
      <w:r w:rsidRPr="008C3CA5">
        <w:rPr>
          <w:color w:val="auto"/>
          <w:sz w:val="20"/>
          <w:szCs w:val="20"/>
          <w:u w:color="4F81BD"/>
        </w:rPr>
        <w:t>však ve výšce 300 mm pod hranou turbín. Současné plastové odvodní potrubí bude nahrazeno novým ocelový</w:t>
      </w:r>
      <w:r w:rsidRPr="008C3CA5">
        <w:rPr>
          <w:color w:val="auto"/>
          <w:sz w:val="20"/>
          <w:szCs w:val="20"/>
          <w:u w:color="4F81BD"/>
          <w:lang w:val="fr-FR"/>
        </w:rPr>
        <w:t>m. Bude pou</w:t>
      </w:r>
      <w:r w:rsidRPr="008C3CA5">
        <w:rPr>
          <w:color w:val="auto"/>
          <w:sz w:val="20"/>
          <w:szCs w:val="20"/>
          <w:u w:color="4F81BD"/>
        </w:rPr>
        <w:t>žit veškerý původní spojovací materiál.</w:t>
      </w:r>
      <w:r w:rsidR="009C3608" w:rsidRPr="008C3CA5">
        <w:rPr>
          <w:color w:val="auto"/>
          <w:sz w:val="20"/>
          <w:szCs w:val="20"/>
          <w:u w:color="4F81BD"/>
        </w:rPr>
        <w:t xml:space="preserve"> </w:t>
      </w:r>
    </w:p>
    <w:p w:rsidR="009E695B" w:rsidRPr="00BF7903" w:rsidRDefault="009E695B" w:rsidP="00BF7903">
      <w:pPr>
        <w:spacing w:after="0" w:line="240" w:lineRule="auto"/>
        <w:jc w:val="both"/>
        <w:rPr>
          <w:color w:val="4F81BD"/>
          <w:sz w:val="20"/>
          <w:szCs w:val="20"/>
          <w:u w:color="4F81BD"/>
        </w:rPr>
      </w:pPr>
    </w:p>
    <w:sectPr w:rsidR="009E695B" w:rsidRPr="00BF7903" w:rsidSect="009E695B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FC2" w:rsidRDefault="002A5FC2" w:rsidP="009E695B">
      <w:pPr>
        <w:spacing w:after="0" w:line="240" w:lineRule="auto"/>
      </w:pPr>
      <w:r>
        <w:separator/>
      </w:r>
    </w:p>
  </w:endnote>
  <w:endnote w:type="continuationSeparator" w:id="0">
    <w:p w:rsidR="002A5FC2" w:rsidRDefault="002A5FC2" w:rsidP="009E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FC2" w:rsidRDefault="002A5FC2">
    <w:pPr>
      <w:pStyle w:val="Zhlava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FC2" w:rsidRDefault="002A5FC2" w:rsidP="009E695B">
      <w:pPr>
        <w:spacing w:after="0" w:line="240" w:lineRule="auto"/>
      </w:pPr>
      <w:r>
        <w:separator/>
      </w:r>
    </w:p>
  </w:footnote>
  <w:footnote w:type="continuationSeparator" w:id="0">
    <w:p w:rsidR="002A5FC2" w:rsidRDefault="002A5FC2" w:rsidP="009E6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FC2" w:rsidRDefault="002A5FC2">
    <w:pPr>
      <w:pStyle w:val="Zhlavazpa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695B"/>
    <w:rsid w:val="00035971"/>
    <w:rsid w:val="00061E63"/>
    <w:rsid w:val="000E364B"/>
    <w:rsid w:val="0010685E"/>
    <w:rsid w:val="001448DD"/>
    <w:rsid w:val="00212A61"/>
    <w:rsid w:val="002A5FC2"/>
    <w:rsid w:val="0033684B"/>
    <w:rsid w:val="003F54F3"/>
    <w:rsid w:val="003F5800"/>
    <w:rsid w:val="004912B1"/>
    <w:rsid w:val="00531939"/>
    <w:rsid w:val="006B35E8"/>
    <w:rsid w:val="00724B7D"/>
    <w:rsid w:val="00817493"/>
    <w:rsid w:val="00830439"/>
    <w:rsid w:val="008B2755"/>
    <w:rsid w:val="008C3CA5"/>
    <w:rsid w:val="00934C27"/>
    <w:rsid w:val="009A46CC"/>
    <w:rsid w:val="009C3608"/>
    <w:rsid w:val="009E695B"/>
    <w:rsid w:val="00A35DEA"/>
    <w:rsid w:val="00AB29E6"/>
    <w:rsid w:val="00BF7903"/>
    <w:rsid w:val="00C66D54"/>
    <w:rsid w:val="00D1100F"/>
    <w:rsid w:val="00D27B77"/>
    <w:rsid w:val="00D850F3"/>
    <w:rsid w:val="00E4018D"/>
    <w:rsid w:val="00E56484"/>
    <w:rsid w:val="00E90D75"/>
    <w:rsid w:val="00EA1CF9"/>
    <w:rsid w:val="00F0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9E695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E695B"/>
    <w:rPr>
      <w:u w:val="single"/>
    </w:rPr>
  </w:style>
  <w:style w:type="table" w:customStyle="1" w:styleId="TableNormal">
    <w:name w:val="Table Normal"/>
    <w:rsid w:val="009E6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9E695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Bezmezer">
    <w:name w:val="No Spacing"/>
    <w:uiPriority w:val="1"/>
    <w:qFormat/>
    <w:rsid w:val="00BF79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11</Pages>
  <Words>3214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transat6</cp:lastModifiedBy>
  <cp:revision>7</cp:revision>
  <cp:lastPrinted>2021-03-11T17:13:00Z</cp:lastPrinted>
  <dcterms:created xsi:type="dcterms:W3CDTF">2020-08-31T15:24:00Z</dcterms:created>
  <dcterms:modified xsi:type="dcterms:W3CDTF">2021-03-16T09:05:00Z</dcterms:modified>
</cp:coreProperties>
</file>